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CBA9">
      <w:r>
        <w:rPr>
          <w:rFonts w:hint="eastAsia"/>
        </w:rPr>
        <w:t>各相关单位及专家：</w:t>
      </w:r>
    </w:p>
    <w:p w14:paraId="59E13AC9">
      <w:r>
        <w:rPr>
          <w:rFonts w:hint="eastAsia"/>
        </w:rPr>
        <w:t>　　关于</w:t>
      </w:r>
      <w:r>
        <w:t>《</w:t>
      </w:r>
      <w:r>
        <w:rPr>
          <w:rFonts w:hint="eastAsia"/>
        </w:rPr>
        <w:t>固态钠离子电池用固态电解质性能要求及测试方法  复合固态电解质</w:t>
      </w:r>
      <w:r>
        <w:t>》等十</w:t>
      </w:r>
      <w:r>
        <w:rPr>
          <w:rFonts w:hint="eastAsia"/>
          <w:lang w:val="en-US" w:eastAsia="zh-CN"/>
        </w:rPr>
        <w:t>二</w:t>
      </w:r>
      <w:r>
        <w:t>项</w:t>
      </w:r>
      <w:r>
        <w:rPr>
          <w:rFonts w:hint="eastAsia"/>
        </w:rPr>
        <w:t>团体标准已完成征求意见稿，为保证标准的科学性和先进性，现面向社会公开征求意见，请各相关单位及专家于2026年8月</w:t>
      </w:r>
      <w:r>
        <w:rPr>
          <w:rFonts w:hint="eastAsia"/>
          <w:lang w:val="en-US" w:eastAsia="zh-CN"/>
        </w:rPr>
        <w:t>17</w:t>
      </w:r>
      <w:bookmarkStart w:id="0" w:name="_GoBack"/>
      <w:bookmarkEnd w:id="0"/>
      <w:r>
        <w:rPr>
          <w:rFonts w:hint="eastAsia"/>
        </w:rPr>
        <w:t>日前将十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项团体标准的修改意见和建议反馈至我会，逾期未反馈意见视为无意见。</w:t>
      </w:r>
    </w:p>
    <w:p w14:paraId="56FDD528">
      <w:r>
        <w:rPr>
          <w:rFonts w:hint="eastAsia"/>
        </w:rPr>
        <w:t>　　联系人：王老师</w:t>
      </w:r>
    </w:p>
    <w:p w14:paraId="4A97AB61">
      <w:r>
        <w:rPr>
          <w:rFonts w:hint="eastAsia"/>
        </w:rPr>
        <w:t>　　联系方式：18613894637</w:t>
      </w:r>
    </w:p>
    <w:p w14:paraId="172E90D2">
      <w:r>
        <w:rPr>
          <w:rFonts w:hint="eastAsia"/>
        </w:rPr>
        <w:t>　　邮箱：894923023@qq.com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25"/>
    <w:rsid w:val="00041B25"/>
    <w:rsid w:val="002F5E60"/>
    <w:rsid w:val="0071625E"/>
    <w:rsid w:val="00766863"/>
    <w:rsid w:val="00A97265"/>
    <w:rsid w:val="00B53896"/>
    <w:rsid w:val="00B81AD1"/>
    <w:rsid w:val="00E17513"/>
    <w:rsid w:val="00F20F39"/>
    <w:rsid w:val="11A16A45"/>
    <w:rsid w:val="216A1C5C"/>
    <w:rsid w:val="3B666891"/>
    <w:rsid w:val="7D3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167</Characters>
  <Lines>4</Lines>
  <Paragraphs>5</Paragraphs>
  <TotalTime>3</TotalTime>
  <ScaleCrop>false</ScaleCrop>
  <LinksUpToDate>false</LinksUpToDate>
  <CharactersWithSpaces>175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2026-05-26T02:22:00Z</dcterms:created>
  <dc:creator>Administrator</dc:creator>
  <cp:lastModifiedBy>马宪臣</cp:lastModifiedBy>
  <dcterms:modified xsi:type="dcterms:W3CDTF">2026-07-15T09:51:41Z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eyJoZGlkIjoiOWY3NzRiODMwNjFjNzBlMzJlN2JhOWI4MWRmNGIwZWQiLCJ1c2VySWQiOiI4ODYxMDg2ODkifQ==</vt:lpwstr>
  </property>
  <property fmtid="{D5CDD505-2E9C-101B-9397-08002B2CF9AE}" pid="4" name="ICV">
    <vt:lpwstr>5E186ABC617B4D7B84AAC87BE54D8A53_12</vt:lpwstr>
  </property>
</Properties>
</file>