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CBA9">
      <w:r>
        <w:rPr>
          <w:rFonts w:hint="eastAsia"/>
        </w:rPr>
        <w:t>各相关单位及专家：</w:t>
      </w:r>
    </w:p>
    <w:p w14:paraId="59E13AC9">
      <w:r>
        <w:rPr>
          <w:rFonts w:hint="eastAsia"/>
        </w:rPr>
        <w:t>　　关于《重组胶原蛋白疤痕凝胶》等十五项团体标准已完成征求意见稿，为保证标准的科学性和先进性，现面向社会公开征求意见，请各相关单位及专家于2026年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日前将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项团体标准的修改意见和建议反馈至我会，逾期未反馈意见视为无意见。</w:t>
      </w:r>
    </w:p>
    <w:p w14:paraId="56FDD528">
      <w:r>
        <w:rPr>
          <w:rFonts w:hint="eastAsia"/>
        </w:rPr>
        <w:t>　　联系人：王老师</w:t>
      </w:r>
    </w:p>
    <w:p w14:paraId="4A97AB61">
      <w:r>
        <w:rPr>
          <w:rFonts w:hint="eastAsia"/>
        </w:rPr>
        <w:t>　　联系方式：18613894637</w:t>
      </w:r>
    </w:p>
    <w:p w14:paraId="172E90D2">
      <w:r>
        <w:rPr>
          <w:rFonts w:hint="eastAsia"/>
        </w:rPr>
        <w:t>　　邮箱：894923023@qq.com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25"/>
    <w:rsid w:val="00041B25"/>
    <w:rsid w:val="002F5E60"/>
    <w:rsid w:val="00F20F39"/>
    <w:rsid w:val="16875EAF"/>
    <w:rsid w:val="216A1C5C"/>
    <w:rsid w:val="3B666891"/>
    <w:rsid w:val="3E3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162</Characters>
  <Lines>4</Lines>
  <Paragraphs>5</Paragraphs>
  <TotalTime>2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2026-05-26T02:22:00Z</dcterms:created>
  <dc:creator>Administrator</dc:creator>
  <cp:lastModifiedBy>标准部-李晓宇</cp:lastModifiedBy>
  <dcterms:modified xsi:type="dcterms:W3CDTF">2026-07-01T08:00:02Z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eyJoZGlkIjoiMTM4ZDdmYjY2NDkyZjIzNDhmODIzZWE0NTA3ZGVjNGEiLCJ1c2VySWQiOiI1OTIzNDQ4MDEifQ==</vt:lpwstr>
  </property>
  <property fmtid="{D5CDD505-2E9C-101B-9397-08002B2CF9AE}" pid="4" name="ICV">
    <vt:lpwstr>5E186ABC617B4D7B84AAC87BE54D8A53_12</vt:lpwstr>
  </property>
</Properties>
</file>