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39B50">
      <w:pPr>
        <w:pStyle w:val="143"/>
        <w:numPr>
          <w:ilvl w:val="0"/>
          <w:numId w:val="0"/>
        </w:numPr>
        <w:spacing w:before="312" w:after="312"/>
        <w:jc w:val="center"/>
        <w:rPr>
          <w:rFonts w:hint="eastAsia" w:ascii="仿宋" w:hAnsi="仿宋" w:eastAsia="仿宋" w:cs="仿宋"/>
          <w:b/>
          <w:bCs/>
          <w:sz w:val="32"/>
          <w:szCs w:val="32"/>
        </w:rPr>
      </w:pPr>
      <w:bookmarkStart w:id="0" w:name="_Toc298937322"/>
      <w:bookmarkStart w:id="1" w:name="_Toc304824969"/>
      <w:bookmarkStart w:id="2" w:name="_Toc298936924"/>
      <w:bookmarkStart w:id="3" w:name="_Toc499110426"/>
      <w:bookmarkStart w:id="4" w:name="_Toc298937188"/>
      <w:bookmarkStart w:id="5" w:name="_Toc309995390"/>
      <w:bookmarkStart w:id="6" w:name="_Toc309995999"/>
      <w:bookmarkStart w:id="7" w:name="_Toc298937167"/>
      <w:bookmarkStart w:id="8" w:name="_Toc309995472"/>
      <w:bookmarkStart w:id="9" w:name="_Toc298937357"/>
      <w:bookmarkStart w:id="10" w:name="_Toc310002637"/>
      <w:bookmarkStart w:id="11" w:name="_Toc298937419"/>
      <w:bookmarkStart w:id="12" w:name="_Toc298938635"/>
      <w:bookmarkStart w:id="13" w:name="_Toc298936801"/>
      <w:bookmarkStart w:id="14" w:name="_Toc298937276"/>
      <w:bookmarkStart w:id="15" w:name="_Toc309995578"/>
      <w:bookmarkStart w:id="16" w:name="_Toc298937609"/>
      <w:bookmarkStart w:id="17" w:name="_Toc309994551"/>
      <w:bookmarkStart w:id="18" w:name="_Toc304828066"/>
      <w:bookmarkStart w:id="19" w:name="_Toc37234703"/>
      <w:bookmarkStart w:id="20" w:name="_Toc298937462"/>
      <w:bookmarkStart w:id="21" w:name="_Toc6138"/>
      <w:bookmarkStart w:id="22" w:name="_Toc304825008"/>
      <w:bookmarkStart w:id="23" w:name="_Toc298937100"/>
      <w:bookmarkStart w:id="24" w:name="_Toc304825081"/>
      <w:bookmarkStart w:id="25" w:name="_Toc304402664"/>
      <w:bookmarkStart w:id="26" w:name="_Toc298923383"/>
      <w:bookmarkStart w:id="27" w:name="_Toc298937152"/>
      <w:bookmarkStart w:id="28" w:name="_Toc309993180"/>
      <w:bookmarkStart w:id="29" w:name="_Toc298937201"/>
      <w:bookmarkStart w:id="30" w:name="_Toc298938783"/>
      <w:bookmarkStart w:id="31" w:name="_Toc309997040"/>
      <w:r>
        <w:rPr>
          <w:rFonts w:hint="eastAsia" w:ascii="仿宋" w:hAnsi="仿宋" w:eastAsia="仿宋" w:cs="仿宋"/>
          <w:b/>
          <w:bCs/>
          <w:sz w:val="32"/>
          <w:szCs w:val="32"/>
        </w:rPr>
        <w:t>《</w:t>
      </w:r>
      <w:r>
        <w:rPr>
          <w:rFonts w:hint="eastAsia" w:ascii="仿宋" w:hAnsi="仿宋" w:eastAsia="仿宋" w:cs="仿宋"/>
          <w:b/>
          <w:bCs/>
          <w:sz w:val="32"/>
          <w:szCs w:val="32"/>
          <w:lang w:eastAsia="zh-CN"/>
        </w:rPr>
        <w:t>红外热成像与超声波局部放电复合检测仪技术要求</w:t>
      </w:r>
      <w:r>
        <w:rPr>
          <w:rFonts w:hint="eastAsia" w:ascii="仿宋" w:hAnsi="仿宋" w:eastAsia="仿宋" w:cs="仿宋"/>
          <w:b/>
          <w:bCs/>
          <w:sz w:val="32"/>
          <w:szCs w:val="32"/>
        </w:rPr>
        <w:t>》</w:t>
      </w:r>
    </w:p>
    <w:p w14:paraId="705BFDC1">
      <w:pPr>
        <w:pStyle w:val="143"/>
        <w:numPr>
          <w:ilvl w:val="0"/>
          <w:numId w:val="0"/>
        </w:numPr>
        <w:spacing w:before="312" w:after="312"/>
        <w:jc w:val="center"/>
        <w:rPr>
          <w:rFonts w:hint="eastAsia" w:ascii="仿宋" w:hAnsi="仿宋" w:eastAsia="仿宋" w:cs="仿宋"/>
          <w:b/>
          <w:bCs/>
          <w:sz w:val="32"/>
          <w:szCs w:val="32"/>
        </w:rPr>
      </w:pPr>
      <w:r>
        <w:rPr>
          <w:rFonts w:hint="eastAsia" w:ascii="仿宋" w:hAnsi="仿宋" w:eastAsia="仿宋" w:cs="仿宋"/>
          <w:b/>
          <w:bCs/>
          <w:sz w:val="32"/>
          <w:szCs w:val="32"/>
        </w:rPr>
        <w:t>团体标准编制说明</w:t>
      </w:r>
    </w:p>
    <w:p w14:paraId="2A8AD7D5">
      <w:pPr>
        <w:pStyle w:val="143"/>
        <w:numPr>
          <w:ilvl w:val="0"/>
          <w:numId w:val="0"/>
        </w:numPr>
        <w:spacing w:before="312" w:after="312"/>
        <w:rPr>
          <w:rFonts w:hint="eastAsia" w:ascii="仿宋" w:hAnsi="仿宋" w:eastAsia="仿宋" w:cs="仿宋"/>
          <w:b/>
          <w:bCs/>
          <w:szCs w:val="21"/>
        </w:rPr>
      </w:pPr>
      <w:r>
        <w:rPr>
          <w:rFonts w:hint="eastAsia" w:ascii="仿宋" w:hAnsi="仿宋" w:eastAsia="仿宋" w:cs="仿宋"/>
          <w:b/>
          <w:bCs/>
          <w:color w:val="000000"/>
          <w:szCs w:val="21"/>
        </w:rPr>
        <w:t>一</w:t>
      </w:r>
      <w:r>
        <w:rPr>
          <w:rFonts w:hint="eastAsia" w:ascii="仿宋" w:hAnsi="仿宋" w:eastAsia="仿宋" w:cs="仿宋"/>
          <w:b/>
          <w:bCs/>
          <w:szCs w:val="21"/>
        </w:rPr>
        <w:t>、任务来源</w:t>
      </w:r>
    </w:p>
    <w:p w14:paraId="2BD45F79">
      <w:pPr>
        <w:widowControl/>
        <w:ind w:firstLine="420" w:firstLineChars="200"/>
        <w:jc w:val="left"/>
        <w:rPr>
          <w:rFonts w:hint="eastAsia" w:ascii="仿宋" w:hAnsi="仿宋" w:eastAsia="仿宋" w:cs="仿宋"/>
          <w:b/>
          <w:bCs/>
          <w:color w:val="000000"/>
          <w:szCs w:val="21"/>
        </w:rPr>
      </w:pPr>
      <w:r>
        <w:rPr>
          <w:rFonts w:hint="eastAsia" w:ascii="仿宋" w:hAnsi="仿宋" w:eastAsia="仿宋" w:cs="仿宋"/>
          <w:szCs w:val="21"/>
        </w:rPr>
        <w:t>本项目根据中国西部开发促进会2026年团体标准制订计划，项目名称为《</w:t>
      </w:r>
      <w:r>
        <w:rPr>
          <w:rFonts w:hint="eastAsia" w:ascii="仿宋" w:hAnsi="仿宋" w:eastAsia="仿宋" w:cs="仿宋"/>
          <w:szCs w:val="21"/>
          <w:lang w:eastAsia="zh-CN"/>
        </w:rPr>
        <w:t>红外热成像与超声波局部放电复合检测仪技术要求</w:t>
      </w:r>
      <w:r>
        <w:rPr>
          <w:rFonts w:hint="eastAsia" w:ascii="仿宋" w:hAnsi="仿宋" w:eastAsia="仿宋" w:cs="仿宋"/>
          <w:szCs w:val="21"/>
        </w:rPr>
        <w:t>》的</w:t>
      </w:r>
      <w:r>
        <w:rPr>
          <w:rFonts w:hint="eastAsia" w:ascii="仿宋" w:hAnsi="仿宋" w:eastAsia="仿宋" w:cs="仿宋"/>
          <w:szCs w:val="21"/>
          <w:lang w:eastAsia="zh-CN"/>
        </w:rPr>
        <w:t>制订任务</w:t>
      </w:r>
      <w:r>
        <w:rPr>
          <w:rFonts w:hint="eastAsia" w:ascii="仿宋" w:hAnsi="仿宋" w:eastAsia="仿宋" w:cs="仿宋"/>
          <w:szCs w:val="21"/>
        </w:rPr>
        <w:t>。</w:t>
      </w:r>
    </w:p>
    <w:p w14:paraId="489FDD61">
      <w:pPr>
        <w:pStyle w:val="143"/>
        <w:numPr>
          <w:ilvl w:val="0"/>
          <w:numId w:val="0"/>
        </w:numPr>
        <w:spacing w:before="312" w:after="312"/>
      </w:pPr>
      <w:r>
        <w:rPr>
          <w:rFonts w:hint="eastAsia" w:ascii="仿宋" w:hAnsi="仿宋" w:eastAsia="仿宋" w:cs="仿宋"/>
          <w:b/>
          <w:bCs/>
          <w:color w:val="000000"/>
          <w:szCs w:val="21"/>
        </w:rPr>
        <w:t>二</w:t>
      </w:r>
      <w:r>
        <w:rPr>
          <w:rFonts w:hint="eastAsia" w:ascii="仿宋" w:hAnsi="仿宋" w:eastAsia="仿宋" w:cs="仿宋"/>
          <w:b/>
          <w:bCs/>
          <w:szCs w:val="21"/>
        </w:rPr>
        <w:t>、项目背景</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3AFA7EDD">
      <w:pPr>
        <w:pStyle w:val="30"/>
        <w:keepNext w:val="0"/>
        <w:keepLines w:val="0"/>
        <w:pageBreakBefore w:val="0"/>
        <w:widowControl/>
        <w:kinsoku/>
        <w:wordWrap/>
        <w:overflowPunct/>
        <w:topLinePunct w:val="0"/>
        <w:autoSpaceDE w:val="0"/>
        <w:autoSpaceDN w:val="0"/>
        <w:bidi w:val="0"/>
        <w:adjustRightInd/>
        <w:snapToGrid/>
        <w:ind w:firstLine="422" w:firstLineChars="200"/>
        <w:textAlignment w:val="auto"/>
        <w:rPr>
          <w:rFonts w:hint="eastAsia" w:ascii="仿宋" w:hAnsi="仿宋" w:eastAsia="仿宋" w:cs="仿宋"/>
          <w:b/>
          <w:bCs/>
          <w:color w:val="000000"/>
          <w:szCs w:val="21"/>
        </w:rPr>
      </w:pPr>
      <w:bookmarkStart w:id="32" w:name="_Toc298937549"/>
      <w:bookmarkEnd w:id="32"/>
      <w:bookmarkStart w:id="33" w:name="BT1"/>
      <w:bookmarkEnd w:id="33"/>
      <w:r>
        <w:rPr>
          <w:rFonts w:hint="eastAsia" w:ascii="仿宋" w:hAnsi="仿宋" w:eastAsia="仿宋" w:cs="仿宋"/>
          <w:b/>
          <w:bCs/>
          <w:color w:val="000000"/>
          <w:szCs w:val="21"/>
        </w:rPr>
        <w:t>1.目的</w:t>
      </w:r>
    </w:p>
    <w:p w14:paraId="7408F4A4">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rPr>
        <w:t>本文件的制定旨在统一和规范红外热成像与超声波局部放电复合检测仪（以下简称“复合检测仪”）的产品组成、型号命名、技术性能、试验方法及检验规则，为电力设备带电检测领域提供一项科学、先进、可操作的团体标准。具体目的包括：</w:t>
      </w:r>
    </w:p>
    <w:p w14:paraId="6103EFC7">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rPr>
        <w:t>填补标准空白：目前国内外尚无针对红外热成像与超声波局部放电复合检测仪的综合技术标准，本文件的制定将填补该领域的标准缺失。</w:t>
      </w:r>
    </w:p>
    <w:p w14:paraId="117B4D08">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rPr>
        <w:t>统一技术指标：明确复合检测仪在红外热成像性能（如测温范围、准确度、热灵敏度）、超声波检测性能（如中心频率、带宽、动态范围）以及复合性能（如数据融合同步误差）等方面的关键参数，解决当前市场上同类产品性能参差不齐、参数标注混乱的问题。</w:t>
      </w:r>
    </w:p>
    <w:p w14:paraId="413D4CE8">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rPr>
        <w:t>规范试验方法：针对每一项技术要求，规定科学、可复现的试验方法（如使用黑体辐射源校验测温准确度、使用超声波信号源校验传感器灵敏度等），为产品检测和质量评价提供统一依据。</w:t>
      </w:r>
    </w:p>
    <w:p w14:paraId="0E58F26E">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rPr>
        <w:t>指导制造与验收：为复合检测仪的制造商提供设计、生产和自检的技术准则，为电力用户、检测机构等需方提供产品选型、进场验收和定期检验的技术支撑。</w:t>
      </w:r>
    </w:p>
    <w:p w14:paraId="38381B68">
      <w:pPr>
        <w:pStyle w:val="30"/>
        <w:keepNext w:val="0"/>
        <w:keepLines w:val="0"/>
        <w:pageBreakBefore w:val="0"/>
        <w:widowControl/>
        <w:kinsoku/>
        <w:wordWrap/>
        <w:overflowPunct/>
        <w:topLinePunct w:val="0"/>
        <w:autoSpaceDE w:val="0"/>
        <w:autoSpaceDN w:val="0"/>
        <w:bidi w:val="0"/>
        <w:adjustRightInd/>
        <w:snapToGrid/>
        <w:ind w:firstLine="422" w:firstLineChars="200"/>
        <w:textAlignment w:val="auto"/>
        <w:rPr>
          <w:rFonts w:hint="eastAsia" w:ascii="仿宋" w:hAnsi="仿宋" w:eastAsia="仿宋" w:cs="仿宋"/>
          <w:b/>
          <w:bCs/>
          <w:color w:val="000000"/>
          <w:szCs w:val="21"/>
        </w:rPr>
      </w:pPr>
      <w:r>
        <w:rPr>
          <w:rFonts w:hint="eastAsia" w:ascii="仿宋" w:hAnsi="仿宋" w:eastAsia="仿宋" w:cs="仿宋"/>
          <w:b/>
          <w:bCs/>
          <w:color w:val="000000"/>
          <w:szCs w:val="21"/>
        </w:rPr>
        <w:t>2.意义</w:t>
      </w:r>
    </w:p>
    <w:p w14:paraId="23F9B74C">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rPr>
        <w:t>提升电力设备带电检测的可靠性与有效性：红外热成像与超声波局部放电检测是两种互补性极强的带电检测技术。红外热成像对电流致热、电压致热类缺陷敏感，可发现设备连接不良、过负荷、绝缘老化等热性故障；超声波局部放电检测对局部放电类缺陷反应迅速，可发现绝缘内部气隙、表面污秽、金属颗粒等放电性缺陷。将两者集成于一台仪器，并实现数据融合分析，能够同时获取设备的热特征和声特征，显著提高缺陷发现的准确率和早期预警能力，降低漏检和误判风险。</w:t>
      </w:r>
    </w:p>
    <w:p w14:paraId="128584BE">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rPr>
        <w:t>提高检测工作效率，降低作业成本：传统方式下，检测人员需分别携带红外热像仪和超声波局放检测仪两台设备，分别进行两次巡检，然后手动关联两组数据，过程繁琐且易出错。复合检测仪实现“一次巡检、两类数据、融合分析”，大幅缩短现场检测时间，减轻人员劳动强度，同时减少了设备采购和维护成本，具有显著的经济效益。</w:t>
      </w:r>
    </w:p>
    <w:p w14:paraId="0C6AE3A2">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rPr>
        <w:t>促进检测技术</w:t>
      </w:r>
      <w:r>
        <w:rPr>
          <w:rFonts w:hint="eastAsia" w:ascii="仿宋" w:hAnsi="仿宋" w:eastAsia="仿宋" w:cs="仿宋"/>
          <w:sz w:val="21"/>
          <w:szCs w:val="21"/>
          <w:lang w:val="en-US" w:eastAsia="zh-CN"/>
        </w:rPr>
        <w:t>的</w:t>
      </w:r>
      <w:r>
        <w:rPr>
          <w:rFonts w:hint="eastAsia" w:ascii="仿宋" w:hAnsi="仿宋" w:eastAsia="仿宋" w:cs="仿宋"/>
          <w:sz w:val="21"/>
          <w:szCs w:val="21"/>
        </w:rPr>
        <w:t>发展：</w:t>
      </w:r>
      <w:r>
        <w:rPr>
          <w:rFonts w:hint="eastAsia" w:ascii="仿宋" w:hAnsi="仿宋" w:eastAsia="仿宋" w:cs="仿宋"/>
          <w:sz w:val="21"/>
          <w:szCs w:val="21"/>
          <w:lang w:val="en-US" w:eastAsia="zh-CN"/>
        </w:rPr>
        <w:t>通过</w:t>
      </w:r>
      <w:r>
        <w:rPr>
          <w:rFonts w:hint="eastAsia" w:ascii="仿宋" w:hAnsi="仿宋" w:eastAsia="仿宋" w:cs="仿宋"/>
          <w:sz w:val="21"/>
          <w:szCs w:val="21"/>
        </w:rPr>
        <w:t>对同步采集误差、融合显示方式、关联存储、缺陷辅助诊断等功能提出了具体要求，推动带电检测从“单参数、人工判读”向“多参数、智能辅助诊断”</w:t>
      </w:r>
      <w:r>
        <w:rPr>
          <w:rFonts w:hint="eastAsia" w:ascii="仿宋" w:hAnsi="仿宋" w:eastAsia="仿宋" w:cs="仿宋"/>
          <w:sz w:val="21"/>
          <w:szCs w:val="21"/>
          <w:lang w:val="en-US" w:eastAsia="zh-CN"/>
        </w:rPr>
        <w:t>的</w:t>
      </w:r>
      <w:r>
        <w:rPr>
          <w:rFonts w:hint="eastAsia" w:ascii="仿宋" w:hAnsi="仿宋" w:eastAsia="仿宋" w:cs="仿宋"/>
          <w:sz w:val="21"/>
          <w:szCs w:val="21"/>
        </w:rPr>
        <w:t>转变，有利于加速电力设备状态监测技术的数字化转型。</w:t>
      </w:r>
    </w:p>
    <w:p w14:paraId="2DC1C31D">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rPr>
        <w:t>引导行业健康有序发展：通过设定合理、先进的技术门槛（如红外像素不低于320×240、热灵敏度不大于0.1℃、超声波动态范围不小于40dB等），淘汰技术落后、质量低劣的产品，鼓励企业加大研发投入，提升产品核心竞争力，推动复合检测仪产业向高质量方向发展。</w:t>
      </w:r>
    </w:p>
    <w:p w14:paraId="1A6555C0">
      <w:pPr>
        <w:pStyle w:val="30"/>
        <w:keepNext w:val="0"/>
        <w:keepLines w:val="0"/>
        <w:pageBreakBefore w:val="0"/>
        <w:widowControl/>
        <w:kinsoku/>
        <w:wordWrap/>
        <w:overflowPunct/>
        <w:topLinePunct w:val="0"/>
        <w:autoSpaceDE w:val="0"/>
        <w:autoSpaceDN w:val="0"/>
        <w:bidi w:val="0"/>
        <w:adjustRightInd/>
        <w:snapToGrid/>
        <w:ind w:firstLine="422" w:firstLineChars="200"/>
        <w:textAlignment w:val="auto"/>
        <w:rPr>
          <w:rFonts w:hint="eastAsia" w:ascii="仿宋" w:hAnsi="仿宋" w:eastAsia="仿宋" w:cs="仿宋"/>
          <w:b/>
          <w:bCs/>
          <w:color w:val="000000"/>
          <w:szCs w:val="21"/>
        </w:rPr>
      </w:pPr>
      <w:r>
        <w:rPr>
          <w:rFonts w:hint="eastAsia" w:ascii="仿宋" w:hAnsi="仿宋" w:eastAsia="仿宋" w:cs="仿宋"/>
          <w:b/>
          <w:bCs/>
          <w:color w:val="000000"/>
          <w:szCs w:val="21"/>
        </w:rPr>
        <w:t>3.必要性</w:t>
      </w:r>
    </w:p>
    <w:p w14:paraId="1C8341DB">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rPr>
        <w:t>电力设备安全运行的迫切需求：随着电网规模不断扩大，电力设备数量激增，对设备状态的实时、准确掌握成为保障电网安全运行的关键。</w:t>
      </w:r>
      <w:r>
        <w:rPr>
          <w:rFonts w:hint="eastAsia" w:ascii="仿宋" w:hAnsi="仿宋" w:eastAsia="仿宋" w:cs="仿宋"/>
          <w:sz w:val="21"/>
          <w:szCs w:val="21"/>
          <w:lang w:val="en-US" w:eastAsia="zh-CN"/>
        </w:rPr>
        <w:t>而</w:t>
      </w:r>
      <w:r>
        <w:rPr>
          <w:rFonts w:hint="eastAsia" w:ascii="仿宋" w:hAnsi="仿宋" w:eastAsia="仿宋" w:cs="仿宋"/>
          <w:sz w:val="21"/>
          <w:szCs w:val="21"/>
        </w:rPr>
        <w:t>红外热成像和超声波局部放电检测是发现设备潜伏性故障的有效手段，但单一检测方法存在局限性</w:t>
      </w:r>
      <w:r>
        <w:rPr>
          <w:rFonts w:hint="eastAsia" w:ascii="仿宋" w:hAnsi="仿宋" w:eastAsia="仿宋" w:cs="仿宋"/>
          <w:sz w:val="21"/>
          <w:szCs w:val="21"/>
          <w:lang w:eastAsia="zh-CN"/>
        </w:rPr>
        <w:t>，</w:t>
      </w:r>
      <w:r>
        <w:rPr>
          <w:rFonts w:hint="eastAsia" w:ascii="仿宋" w:hAnsi="仿宋" w:eastAsia="仿宋" w:cs="仿宋"/>
          <w:sz w:val="21"/>
          <w:szCs w:val="21"/>
        </w:rPr>
        <w:t>复合检测能够通过多物理量的交叉验证，提供更可靠的诊断结论。因此，电力行业迫切需要一种将两者有机集成的检测仪器。</w:t>
      </w:r>
    </w:p>
    <w:p w14:paraId="222AA6DE">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rPr>
        <w:t>现有标准体系存在空白：目前，国内已有针对独立红外热像仪的标准（如GB/T 19870《工业检测型红外热像仪》）、针对独立超声波局放检测仪的标准（如DL/T 1416《超声波法局部放电测试仪通用技术条件》），以及针对高电压试验中局部放电测量的通用标准（如GB/T 7354</w:t>
      </w:r>
      <w:r>
        <w:rPr>
          <w:rFonts w:hint="eastAsia" w:ascii="仿宋" w:hAnsi="仿宋" w:eastAsia="仿宋" w:cs="仿宋"/>
          <w:sz w:val="21"/>
          <w:szCs w:val="21"/>
          <w:lang w:eastAsia="zh-CN"/>
        </w:rPr>
        <w:t>《高电压试验技术 局部放电测量》</w:t>
      </w:r>
      <w:r>
        <w:rPr>
          <w:rFonts w:hint="eastAsia" w:ascii="仿宋" w:hAnsi="仿宋" w:eastAsia="仿宋" w:cs="仿宋"/>
          <w:sz w:val="21"/>
          <w:szCs w:val="21"/>
        </w:rPr>
        <w:t>、GB/T 42287</w:t>
      </w:r>
      <w:r>
        <w:rPr>
          <w:rFonts w:hint="eastAsia" w:ascii="仿宋" w:hAnsi="仿宋" w:eastAsia="仿宋" w:cs="仿宋"/>
          <w:sz w:val="21"/>
          <w:szCs w:val="21"/>
          <w:lang w:eastAsia="zh-CN"/>
        </w:rPr>
        <w:t>《高电压试验技术 电磁和声学法测量局部放电》</w:t>
      </w:r>
      <w:r>
        <w:rPr>
          <w:rFonts w:hint="eastAsia" w:ascii="仿宋" w:hAnsi="仿宋" w:eastAsia="仿宋" w:cs="仿宋"/>
          <w:sz w:val="21"/>
          <w:szCs w:val="21"/>
        </w:rPr>
        <w:t>）。然而，这些标准均未涉及红外与超声复合检测场景下的特殊要求，特别是“数据融合”相关的性能指标（如同步性、关联存储、融合显示等）</w:t>
      </w:r>
      <w:r>
        <w:rPr>
          <w:rFonts w:hint="eastAsia" w:ascii="仿宋" w:hAnsi="仿宋" w:eastAsia="仿宋" w:cs="仿宋"/>
          <w:sz w:val="21"/>
          <w:szCs w:val="21"/>
          <w:lang w:val="en-US" w:eastAsia="zh-CN"/>
        </w:rPr>
        <w:t>未作</w:t>
      </w:r>
      <w:r>
        <w:rPr>
          <w:rFonts w:hint="eastAsia" w:ascii="仿宋" w:hAnsi="仿宋" w:eastAsia="仿宋" w:cs="仿宋"/>
          <w:sz w:val="21"/>
          <w:szCs w:val="21"/>
        </w:rPr>
        <w:t>规定。此外，复合检测仪在电气安全、电磁兼容、环境适应性等方面可能因集成度提高而产生新的风险，现有单项标准难以完全覆盖。</w:t>
      </w:r>
    </w:p>
    <w:p w14:paraId="08A5D791">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rPr>
        <w:t>市场产品良莠不齐，用户选型困难：近年来，多家仪器厂商推出了形式各异的复合检测仪产品，</w:t>
      </w:r>
      <w:r>
        <w:rPr>
          <w:rFonts w:hint="eastAsia" w:ascii="仿宋" w:hAnsi="仿宋" w:eastAsia="仿宋" w:cs="仿宋"/>
          <w:sz w:val="21"/>
          <w:szCs w:val="21"/>
          <w:lang w:val="en-US" w:eastAsia="zh-CN"/>
        </w:rPr>
        <w:t>包括</w:t>
      </w:r>
      <w:r>
        <w:rPr>
          <w:rFonts w:hint="eastAsia" w:ascii="仿宋" w:hAnsi="仿宋" w:eastAsia="仿宋" w:cs="仿宋"/>
          <w:sz w:val="21"/>
          <w:szCs w:val="21"/>
        </w:rPr>
        <w:t>以红外为主、超声为辅，</w:t>
      </w:r>
      <w:r>
        <w:rPr>
          <w:rFonts w:hint="eastAsia" w:ascii="仿宋" w:hAnsi="仿宋" w:eastAsia="仿宋" w:cs="仿宋"/>
          <w:sz w:val="21"/>
          <w:szCs w:val="21"/>
          <w:lang w:val="en-US" w:eastAsia="zh-CN"/>
        </w:rPr>
        <w:t>或者</w:t>
      </w:r>
      <w:r>
        <w:rPr>
          <w:rFonts w:hint="eastAsia" w:ascii="仿宋" w:hAnsi="仿宋" w:eastAsia="仿宋" w:cs="仿宋"/>
          <w:sz w:val="21"/>
          <w:szCs w:val="21"/>
        </w:rPr>
        <w:t>两者并重；数据融合方式五花八门；性能参数标注混乱，如超声传感器灵敏度、动态范围等关键指标缺失或虚标。电力用户在采购时缺乏统一的评价依据，难以对不同厂家的产品进行客观比较，导致采购决策困难，购得性能不</w:t>
      </w:r>
      <w:r>
        <w:rPr>
          <w:rFonts w:hint="eastAsia" w:ascii="仿宋" w:hAnsi="仿宋" w:eastAsia="仿宋" w:cs="仿宋"/>
          <w:sz w:val="21"/>
          <w:szCs w:val="21"/>
          <w:lang w:eastAsia="zh-CN"/>
        </w:rPr>
        <w:t>符合</w:t>
      </w:r>
      <w:r>
        <w:rPr>
          <w:rFonts w:hint="eastAsia" w:ascii="仿宋" w:hAnsi="仿宋" w:eastAsia="仿宋" w:cs="仿宋"/>
          <w:sz w:val="21"/>
          <w:szCs w:val="21"/>
        </w:rPr>
        <w:t>实际需求的产品。</w:t>
      </w:r>
    </w:p>
    <w:p w14:paraId="7BA456EF">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rPr>
        <w:t>保障检测数据的一致性与可比性：</w:t>
      </w:r>
      <w:r>
        <w:rPr>
          <w:rFonts w:hint="eastAsia" w:ascii="仿宋" w:hAnsi="仿宋" w:eastAsia="仿宋" w:cs="仿宋"/>
          <w:sz w:val="21"/>
          <w:szCs w:val="21"/>
          <w:lang w:eastAsia="zh-CN"/>
        </w:rPr>
        <w:t>电力系统</w:t>
      </w:r>
      <w:r>
        <w:rPr>
          <w:rFonts w:hint="eastAsia" w:ascii="仿宋" w:hAnsi="仿宋" w:eastAsia="仿宋" w:cs="仿宋"/>
          <w:sz w:val="21"/>
          <w:szCs w:val="21"/>
        </w:rPr>
        <w:t>通常需要对同一设备进行周期性检测，以进行趋势分析。由于缺乏统一标准，不同厂家、不同型号的复合检测仪在数据采集、处理、存储格式上存在差异，导致历次检测数据难以有效比对和融合分析。本标准规定了数据存储应包含检测时间、检测位置、环境参数等附件信息，并要求红外与超声数据在同一文件中关联存储，为</w:t>
      </w:r>
      <w:r>
        <w:rPr>
          <w:rFonts w:hint="eastAsia" w:ascii="仿宋" w:hAnsi="仿宋" w:eastAsia="仿宋" w:cs="仿宋"/>
          <w:sz w:val="21"/>
          <w:szCs w:val="21"/>
          <w:lang w:val="en-US" w:eastAsia="zh-CN"/>
        </w:rPr>
        <w:t>建立统一</w:t>
      </w:r>
      <w:r>
        <w:rPr>
          <w:rFonts w:hint="eastAsia" w:ascii="仿宋" w:hAnsi="仿宋" w:eastAsia="仿宋" w:cs="仿宋"/>
          <w:sz w:val="21"/>
          <w:szCs w:val="21"/>
        </w:rPr>
        <w:t>设备状态数据库</w:t>
      </w:r>
      <w:r>
        <w:rPr>
          <w:rFonts w:hint="eastAsia" w:ascii="仿宋" w:hAnsi="仿宋" w:eastAsia="仿宋" w:cs="仿宋"/>
          <w:sz w:val="21"/>
          <w:szCs w:val="21"/>
          <w:lang w:val="en-US" w:eastAsia="zh-CN"/>
        </w:rPr>
        <w:t>给出一定的</w:t>
      </w:r>
      <w:r>
        <w:rPr>
          <w:rFonts w:hint="eastAsia" w:ascii="仿宋" w:hAnsi="仿宋" w:eastAsia="仿宋" w:cs="仿宋"/>
          <w:sz w:val="21"/>
          <w:szCs w:val="21"/>
        </w:rPr>
        <w:t>技术</w:t>
      </w:r>
      <w:r>
        <w:rPr>
          <w:rFonts w:hint="eastAsia" w:ascii="仿宋" w:hAnsi="仿宋" w:eastAsia="仿宋" w:cs="仿宋"/>
          <w:sz w:val="21"/>
          <w:szCs w:val="21"/>
          <w:lang w:val="en-US" w:eastAsia="zh-CN"/>
        </w:rPr>
        <w:t>参照</w:t>
      </w:r>
      <w:r>
        <w:rPr>
          <w:rFonts w:hint="eastAsia" w:ascii="仿宋" w:hAnsi="仿宋" w:eastAsia="仿宋" w:cs="仿宋"/>
          <w:sz w:val="21"/>
          <w:szCs w:val="21"/>
        </w:rPr>
        <w:t>。</w:t>
      </w:r>
    </w:p>
    <w:p w14:paraId="62348F23">
      <w:pPr>
        <w:pStyle w:val="143"/>
        <w:numPr>
          <w:ilvl w:val="0"/>
          <w:numId w:val="0"/>
        </w:numPr>
        <w:spacing w:before="312" w:after="312"/>
        <w:rPr>
          <w:rFonts w:hint="eastAsia" w:ascii="仿宋" w:hAnsi="仿宋" w:eastAsia="仿宋" w:cs="仿宋"/>
          <w:b/>
          <w:bCs/>
          <w:color w:val="000000"/>
          <w:szCs w:val="21"/>
        </w:rPr>
      </w:pPr>
      <w:r>
        <w:rPr>
          <w:rFonts w:hint="eastAsia" w:ascii="仿宋" w:hAnsi="仿宋" w:eastAsia="仿宋" w:cs="仿宋"/>
          <w:b/>
          <w:bCs/>
          <w:color w:val="000000"/>
          <w:szCs w:val="21"/>
        </w:rPr>
        <w:t>三、起草单位和主要工作成员及其所作工作</w:t>
      </w:r>
    </w:p>
    <w:p w14:paraId="12D61796">
      <w:pPr>
        <w:pStyle w:val="30"/>
        <w:keepNext w:val="0"/>
        <w:keepLines w:val="0"/>
        <w:pageBreakBefore w:val="0"/>
        <w:widowControl/>
        <w:kinsoku/>
        <w:wordWrap/>
        <w:overflowPunct/>
        <w:topLinePunct w:val="0"/>
        <w:autoSpaceDE w:val="0"/>
        <w:autoSpaceDN w:val="0"/>
        <w:bidi w:val="0"/>
        <w:adjustRightInd/>
        <w:snapToGrid/>
        <w:ind w:firstLine="422" w:firstLineChars="200"/>
        <w:textAlignment w:val="auto"/>
        <w:rPr>
          <w:rFonts w:hint="eastAsia" w:ascii="仿宋" w:hAnsi="仿宋" w:eastAsia="仿宋" w:cs="仿宋"/>
          <w:b/>
          <w:bCs/>
          <w:color w:val="000000"/>
          <w:szCs w:val="21"/>
        </w:rPr>
      </w:pPr>
      <w:r>
        <w:rPr>
          <w:rFonts w:hint="eastAsia" w:ascii="仿宋" w:hAnsi="仿宋" w:eastAsia="仿宋" w:cs="仿宋"/>
          <w:b/>
          <w:bCs/>
          <w:color w:val="000000"/>
          <w:szCs w:val="21"/>
        </w:rPr>
        <w:t>1.起草单位</w:t>
      </w:r>
    </w:p>
    <w:p w14:paraId="275AECE9">
      <w:pPr>
        <w:pStyle w:val="30"/>
        <w:rPr>
          <w:rFonts w:hint="eastAsia" w:ascii="仿宋" w:hAnsi="仿宋" w:eastAsia="仿宋" w:cs="仿宋"/>
          <w:szCs w:val="21"/>
        </w:rPr>
      </w:pPr>
      <w:r>
        <w:rPr>
          <w:rFonts w:hint="eastAsia" w:ascii="仿宋" w:hAnsi="仿宋" w:eastAsia="仿宋" w:cs="仿宋"/>
          <w:szCs w:val="21"/>
        </w:rPr>
        <w:t>本文件由上海同赞实业发展有限公司提出</w:t>
      </w:r>
      <w:r>
        <w:rPr>
          <w:rFonts w:hint="eastAsia" w:ascii="仿宋" w:hAnsi="仿宋" w:eastAsia="仿宋" w:cs="仿宋"/>
          <w:szCs w:val="21"/>
          <w:lang w:eastAsia="zh-CN"/>
        </w:rPr>
        <w:t>，</w:t>
      </w:r>
      <w:r>
        <w:rPr>
          <w:rFonts w:hint="eastAsia" w:ascii="仿宋" w:hAnsi="仿宋" w:eastAsia="仿宋" w:cs="仿宋"/>
          <w:szCs w:val="21"/>
        </w:rPr>
        <w:t>由中国西部开发促进会归口。</w:t>
      </w:r>
    </w:p>
    <w:p w14:paraId="3F8B68C3">
      <w:pPr>
        <w:pStyle w:val="30"/>
        <w:rPr>
          <w:rFonts w:hint="eastAsia" w:ascii="仿宋" w:hAnsi="仿宋" w:eastAsia="仿宋" w:cs="仿宋"/>
          <w:szCs w:val="21"/>
        </w:rPr>
      </w:pPr>
      <w:r>
        <w:rPr>
          <w:rFonts w:hint="eastAsia" w:ascii="仿宋" w:hAnsi="仿宋" w:eastAsia="仿宋" w:cs="仿宋"/>
          <w:szCs w:val="21"/>
        </w:rPr>
        <w:t>本文件由上海同赞实业发展有限公司等</w:t>
      </w:r>
      <w:r>
        <w:rPr>
          <w:rFonts w:hint="eastAsia" w:ascii="仿宋" w:hAnsi="仿宋" w:eastAsia="仿宋" w:cs="仿宋"/>
          <w:szCs w:val="21"/>
          <w:lang w:bidi="zh-CN"/>
        </w:rPr>
        <w:t>共同</w:t>
      </w:r>
      <w:r>
        <w:rPr>
          <w:rFonts w:hint="eastAsia" w:ascii="仿宋" w:hAnsi="仿宋" w:eastAsia="仿宋" w:cs="仿宋"/>
          <w:szCs w:val="21"/>
        </w:rPr>
        <w:t>起草。</w:t>
      </w:r>
    </w:p>
    <w:p w14:paraId="6C2D1883">
      <w:pPr>
        <w:pStyle w:val="30"/>
        <w:keepNext w:val="0"/>
        <w:keepLines w:val="0"/>
        <w:pageBreakBefore w:val="0"/>
        <w:widowControl/>
        <w:kinsoku/>
        <w:wordWrap/>
        <w:overflowPunct/>
        <w:topLinePunct w:val="0"/>
        <w:autoSpaceDE w:val="0"/>
        <w:autoSpaceDN w:val="0"/>
        <w:bidi w:val="0"/>
        <w:adjustRightInd/>
        <w:snapToGrid/>
        <w:ind w:firstLine="422" w:firstLineChars="200"/>
        <w:textAlignment w:val="auto"/>
        <w:rPr>
          <w:rFonts w:hint="eastAsia" w:ascii="仿宋" w:hAnsi="仿宋" w:eastAsia="仿宋" w:cs="仿宋"/>
          <w:b/>
          <w:bCs/>
          <w:color w:val="000000"/>
          <w:szCs w:val="21"/>
        </w:rPr>
      </w:pPr>
      <w:r>
        <w:rPr>
          <w:rFonts w:hint="eastAsia" w:ascii="仿宋" w:hAnsi="仿宋" w:eastAsia="仿宋" w:cs="仿宋"/>
          <w:b/>
          <w:bCs/>
          <w:color w:val="000000"/>
          <w:szCs w:val="21"/>
        </w:rPr>
        <w:t>2.主要工作成员及其所做工作</w:t>
      </w:r>
    </w:p>
    <w:p w14:paraId="4F06396F">
      <w:pPr>
        <w:pStyle w:val="30"/>
        <w:rPr>
          <w:rFonts w:hint="eastAsia" w:ascii="仿宋" w:hAnsi="仿宋" w:eastAsia="仿宋" w:cs="仿宋"/>
          <w:szCs w:val="21"/>
        </w:rPr>
      </w:pPr>
      <w:r>
        <w:rPr>
          <w:rFonts w:hint="eastAsia" w:ascii="仿宋" w:hAnsi="仿宋" w:eastAsia="仿宋" w:cs="仿宋"/>
          <w:szCs w:val="21"/>
        </w:rPr>
        <w:t>本文件主要工作及工作职责见表1。</w:t>
      </w:r>
    </w:p>
    <w:p w14:paraId="0BB1C4A3">
      <w:pPr>
        <w:pStyle w:val="30"/>
        <w:ind w:firstLine="0" w:firstLineChars="0"/>
        <w:jc w:val="center"/>
        <w:rPr>
          <w:rFonts w:hint="eastAsia" w:ascii="仿宋" w:hAnsi="仿宋" w:eastAsia="仿宋" w:cs="仿宋"/>
          <w:szCs w:val="21"/>
        </w:rPr>
      </w:pPr>
    </w:p>
    <w:p w14:paraId="6CA2A8E8">
      <w:pPr>
        <w:pStyle w:val="30"/>
        <w:ind w:firstLine="0" w:firstLineChars="0"/>
        <w:jc w:val="center"/>
        <w:rPr>
          <w:rFonts w:hint="eastAsia" w:ascii="仿宋" w:hAnsi="仿宋" w:eastAsia="仿宋" w:cs="仿宋"/>
          <w:szCs w:val="21"/>
        </w:rPr>
      </w:pPr>
      <w:r>
        <w:rPr>
          <w:rFonts w:hint="eastAsia" w:ascii="仿宋" w:hAnsi="仿宋" w:eastAsia="仿宋" w:cs="仿宋"/>
          <w:szCs w:val="21"/>
        </w:rPr>
        <w:t>表1 主要起草人及工作职责</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6"/>
        <w:gridCol w:w="7898"/>
      </w:tblGrid>
      <w:tr w14:paraId="662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6" w:type="dxa"/>
            <w:vAlign w:val="center"/>
          </w:tcPr>
          <w:p w14:paraId="440D9251">
            <w:pPr>
              <w:pStyle w:val="30"/>
              <w:ind w:firstLine="0" w:firstLineChars="0"/>
              <w:jc w:val="center"/>
              <w:rPr>
                <w:rFonts w:hint="eastAsia" w:ascii="仿宋" w:hAnsi="仿宋" w:eastAsia="仿宋" w:cs="仿宋"/>
                <w:szCs w:val="21"/>
              </w:rPr>
            </w:pPr>
            <w:r>
              <w:rPr>
                <w:rFonts w:hint="eastAsia" w:ascii="仿宋" w:hAnsi="仿宋" w:eastAsia="仿宋" w:cs="仿宋"/>
                <w:szCs w:val="21"/>
              </w:rPr>
              <w:t>起草单位</w:t>
            </w:r>
          </w:p>
        </w:tc>
        <w:tc>
          <w:tcPr>
            <w:tcW w:w="7898" w:type="dxa"/>
            <w:vAlign w:val="center"/>
          </w:tcPr>
          <w:p w14:paraId="65A92ED6">
            <w:pPr>
              <w:pStyle w:val="30"/>
              <w:ind w:firstLine="0" w:firstLineChars="0"/>
              <w:jc w:val="center"/>
              <w:rPr>
                <w:rFonts w:hint="eastAsia" w:ascii="仿宋" w:hAnsi="仿宋" w:eastAsia="仿宋" w:cs="仿宋"/>
                <w:szCs w:val="21"/>
              </w:rPr>
            </w:pPr>
            <w:r>
              <w:rPr>
                <w:rFonts w:hint="eastAsia" w:ascii="仿宋" w:hAnsi="仿宋" w:eastAsia="仿宋" w:cs="仿宋"/>
                <w:szCs w:val="21"/>
              </w:rPr>
              <w:t>工作职责</w:t>
            </w:r>
          </w:p>
        </w:tc>
      </w:tr>
      <w:tr w14:paraId="6142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956" w:type="dxa"/>
            <w:vAlign w:val="center"/>
          </w:tcPr>
          <w:p w14:paraId="355EAAFE">
            <w:pPr>
              <w:pStyle w:val="30"/>
              <w:ind w:firstLine="0" w:firstLineChars="0"/>
              <w:jc w:val="center"/>
              <w:rPr>
                <w:rFonts w:hint="eastAsia" w:ascii="仿宋" w:hAnsi="仿宋" w:eastAsia="仿宋" w:cs="仿宋"/>
                <w:szCs w:val="21"/>
                <w:highlight w:val="none"/>
              </w:rPr>
            </w:pPr>
            <w:r>
              <w:rPr>
                <w:rFonts w:hint="eastAsia" w:ascii="仿宋" w:hAnsi="仿宋" w:eastAsia="仿宋" w:cs="仿宋"/>
                <w:szCs w:val="21"/>
                <w:highlight w:val="none"/>
              </w:rPr>
              <w:t>上海同赞实业发展有限公司</w:t>
            </w:r>
          </w:p>
        </w:tc>
        <w:tc>
          <w:tcPr>
            <w:tcW w:w="7898" w:type="dxa"/>
            <w:vAlign w:val="center"/>
          </w:tcPr>
          <w:p w14:paraId="50D897F4">
            <w:pPr>
              <w:pStyle w:val="30"/>
              <w:ind w:firstLine="0" w:firstLineChars="0"/>
              <w:rPr>
                <w:rFonts w:hint="eastAsia" w:ascii="仿宋" w:hAnsi="仿宋" w:eastAsia="仿宋" w:cs="仿宋"/>
                <w:szCs w:val="21"/>
                <w:highlight w:val="none"/>
              </w:rPr>
            </w:pPr>
            <w:r>
              <w:rPr>
                <w:rFonts w:hint="eastAsia" w:ascii="仿宋" w:hAnsi="仿宋" w:eastAsia="仿宋" w:cs="仿宋"/>
                <w:szCs w:val="21"/>
                <w:highlight w:val="none"/>
              </w:rPr>
              <w:t>负责标准编制的统筹规划与组织协调，牵头标准整体框架设计、核心技术条款编写与试验方案制定；组织行业调研与内部研讨会，汇总各方意见并修改完善标准文本；负责标准立项、</w:t>
            </w:r>
            <w:bookmarkStart w:id="35" w:name="_GoBack"/>
            <w:bookmarkEnd w:id="35"/>
            <w:r>
              <w:rPr>
                <w:rFonts w:hint="eastAsia" w:ascii="仿宋" w:hAnsi="仿宋" w:eastAsia="仿宋" w:cs="仿宋"/>
                <w:szCs w:val="21"/>
                <w:highlight w:val="none"/>
              </w:rPr>
              <w:t>送审全流程的推进工作。</w:t>
            </w:r>
          </w:p>
        </w:tc>
      </w:tr>
      <w:tr w14:paraId="76181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956" w:type="dxa"/>
            <w:vAlign w:val="center"/>
          </w:tcPr>
          <w:p w14:paraId="4C720011">
            <w:pPr>
              <w:pStyle w:val="30"/>
              <w:ind w:firstLine="0" w:firstLineChars="0"/>
              <w:jc w:val="center"/>
              <w:rPr>
                <w:rFonts w:hint="default" w:ascii="仿宋" w:hAnsi="仿宋" w:eastAsia="仿宋" w:cs="仿宋"/>
                <w:szCs w:val="21"/>
                <w:highlight w:val="none"/>
                <w:lang w:val="en-US" w:eastAsia="zh-CN"/>
              </w:rPr>
            </w:pPr>
            <w:r>
              <w:rPr>
                <w:rFonts w:hint="default" w:ascii="仿宋" w:hAnsi="仿宋" w:eastAsia="仿宋" w:cs="仿宋"/>
                <w:szCs w:val="21"/>
                <w:highlight w:val="none"/>
                <w:lang w:val="en-US" w:eastAsia="zh-CN"/>
              </w:rPr>
              <w:t>电网公司</w:t>
            </w:r>
          </w:p>
        </w:tc>
        <w:tc>
          <w:tcPr>
            <w:tcW w:w="7898" w:type="dxa"/>
            <w:vAlign w:val="center"/>
          </w:tcPr>
          <w:p w14:paraId="0C39DD38">
            <w:pPr>
              <w:pStyle w:val="30"/>
              <w:ind w:firstLine="0" w:firstLineChars="0"/>
              <w:rPr>
                <w:rFonts w:ascii="仿宋" w:hAnsi="仿宋" w:eastAsia="仿宋" w:cs="仿宋"/>
                <w:szCs w:val="21"/>
              </w:rPr>
            </w:pPr>
            <w:r>
              <w:rPr>
                <w:rFonts w:hint="eastAsia" w:ascii="仿宋" w:hAnsi="仿宋" w:eastAsia="仿宋" w:cs="仿宋"/>
                <w:szCs w:val="21"/>
              </w:rPr>
              <w:t>负责电力行业检测需求调研与技术验证，参与红外热成像、超声波检测性能指标及复合检测要求的制定；验证标准技术参数的合理性与工程适用性。</w:t>
            </w:r>
          </w:p>
        </w:tc>
      </w:tr>
      <w:tr w14:paraId="4835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956" w:type="dxa"/>
            <w:vAlign w:val="center"/>
          </w:tcPr>
          <w:p w14:paraId="5BB1112B">
            <w:pPr>
              <w:pStyle w:val="30"/>
              <w:ind w:firstLine="0" w:firstLineChars="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设备制造企业</w:t>
            </w:r>
          </w:p>
        </w:tc>
        <w:tc>
          <w:tcPr>
            <w:tcW w:w="7898" w:type="dxa"/>
            <w:vAlign w:val="center"/>
          </w:tcPr>
          <w:p w14:paraId="3DFFCEE4">
            <w:pPr>
              <w:pStyle w:val="30"/>
              <w:ind w:firstLine="0" w:firstLineChars="0"/>
              <w:rPr>
                <w:rFonts w:ascii="仿宋" w:hAnsi="仿宋" w:eastAsia="仿宋" w:cs="仿宋"/>
                <w:szCs w:val="21"/>
              </w:rPr>
            </w:pPr>
            <w:r>
              <w:rPr>
                <w:rFonts w:hint="eastAsia" w:ascii="仿宋" w:hAnsi="仿宋" w:eastAsia="仿宋" w:cs="仿宋"/>
                <w:szCs w:val="21"/>
              </w:rPr>
              <w:t>参与电气安全、电磁兼容、环境适应性试验方法的制定；提供计量检测技术支撑。</w:t>
            </w:r>
          </w:p>
        </w:tc>
      </w:tr>
    </w:tbl>
    <w:p w14:paraId="1AC42465">
      <w:pPr>
        <w:pStyle w:val="60"/>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rPr>
          <w:rFonts w:hint="eastAsia" w:ascii="仿宋" w:hAnsi="仿宋" w:eastAsia="仿宋" w:cs="仿宋"/>
          <w:b/>
          <w:bCs/>
          <w:color w:val="000000"/>
        </w:rPr>
      </w:pPr>
      <w:r>
        <w:rPr>
          <w:rFonts w:hint="eastAsia" w:ascii="仿宋" w:hAnsi="仿宋" w:eastAsia="仿宋" w:cs="仿宋"/>
          <w:b/>
          <w:bCs/>
          <w:color w:val="000000"/>
        </w:rPr>
        <w:t>四、标准的编制原则</w:t>
      </w:r>
    </w:p>
    <w:p w14:paraId="05199C8B">
      <w:pPr>
        <w:pStyle w:val="30"/>
        <w:rPr>
          <w:rFonts w:hint="eastAsia" w:ascii="仿宋" w:hAnsi="仿宋" w:eastAsia="仿宋" w:cs="仿宋"/>
          <w:szCs w:val="21"/>
        </w:rPr>
      </w:pPr>
      <w:r>
        <w:rPr>
          <w:rFonts w:hint="eastAsia" w:ascii="仿宋" w:hAnsi="仿宋" w:eastAsia="仿宋" w:cs="仿宋"/>
          <w:szCs w:val="21"/>
        </w:rPr>
        <w:t>标准编制小组在编制标准过程中，以国家、行业现有的标准为</w:t>
      </w:r>
      <w:r>
        <w:rPr>
          <w:rFonts w:hint="eastAsia" w:ascii="仿宋" w:hAnsi="仿宋" w:eastAsia="仿宋" w:cs="仿宋"/>
          <w:szCs w:val="21"/>
          <w:lang w:eastAsia="zh-CN"/>
        </w:rPr>
        <w:t>制定</w:t>
      </w:r>
      <w:r>
        <w:rPr>
          <w:rFonts w:hint="eastAsia" w:ascii="仿宋" w:hAnsi="仿宋" w:eastAsia="仿宋" w:cs="仿宋"/>
          <w:szCs w:val="21"/>
        </w:rPr>
        <w:t>基础，结合我国目前的行业现状，按照GB/T 1.1—2020《标准化工作导则 第1部分：标准化文件的结构和起草规则》的规定及相关要求编制。</w:t>
      </w:r>
    </w:p>
    <w:p w14:paraId="1C9A70ED">
      <w:pPr>
        <w:pStyle w:val="60"/>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rPr>
          <w:rFonts w:hint="eastAsia" w:ascii="仿宋" w:hAnsi="仿宋" w:eastAsia="仿宋" w:cs="仿宋"/>
          <w:b/>
          <w:bCs/>
          <w:color w:val="000000"/>
        </w:rPr>
      </w:pPr>
      <w:r>
        <w:rPr>
          <w:rFonts w:hint="eastAsia" w:ascii="仿宋" w:hAnsi="仿宋" w:eastAsia="仿宋" w:cs="仿宋"/>
          <w:b/>
          <w:bCs/>
          <w:color w:val="000000"/>
        </w:rPr>
        <w:t>五、标准编制过程</w:t>
      </w:r>
    </w:p>
    <w:p w14:paraId="6D1CE6A6">
      <w:pPr>
        <w:pStyle w:val="30"/>
        <w:keepNext w:val="0"/>
        <w:keepLines w:val="0"/>
        <w:pageBreakBefore w:val="0"/>
        <w:widowControl/>
        <w:kinsoku/>
        <w:wordWrap/>
        <w:overflowPunct/>
        <w:topLinePunct w:val="0"/>
        <w:autoSpaceDE w:val="0"/>
        <w:autoSpaceDN w:val="0"/>
        <w:bidi w:val="0"/>
        <w:adjustRightInd/>
        <w:snapToGrid/>
        <w:ind w:firstLine="422" w:firstLineChars="200"/>
        <w:textAlignment w:val="auto"/>
        <w:rPr>
          <w:rFonts w:hint="eastAsia" w:ascii="仿宋" w:hAnsi="仿宋" w:eastAsia="仿宋" w:cs="仿宋"/>
          <w:b/>
          <w:bCs/>
          <w:color w:val="000000"/>
          <w:szCs w:val="21"/>
        </w:rPr>
      </w:pPr>
      <w:r>
        <w:rPr>
          <w:rFonts w:hint="eastAsia" w:ascii="仿宋" w:hAnsi="仿宋" w:eastAsia="仿宋" w:cs="仿宋"/>
          <w:b/>
          <w:bCs/>
          <w:color w:val="000000"/>
          <w:szCs w:val="21"/>
          <w:lang w:val="en-US" w:eastAsia="zh-CN"/>
        </w:rPr>
        <w:t>1.</w:t>
      </w:r>
      <w:r>
        <w:rPr>
          <w:rFonts w:hint="eastAsia" w:ascii="仿宋" w:hAnsi="仿宋" w:eastAsia="仿宋" w:cs="仿宋"/>
          <w:b/>
          <w:bCs/>
          <w:color w:val="000000"/>
          <w:szCs w:val="21"/>
        </w:rPr>
        <w:t>标准调研</w:t>
      </w:r>
    </w:p>
    <w:p w14:paraId="0205E1E5">
      <w:pPr>
        <w:pStyle w:val="30"/>
        <w:rPr>
          <w:rFonts w:hint="eastAsia" w:ascii="仿宋" w:hAnsi="仿宋" w:eastAsia="仿宋" w:cs="仿宋"/>
          <w:szCs w:val="21"/>
        </w:rPr>
      </w:pPr>
      <w:r>
        <w:rPr>
          <w:rFonts w:hint="eastAsia" w:ascii="仿宋" w:hAnsi="仿宋" w:eastAsia="仿宋" w:cs="仿宋"/>
          <w:szCs w:val="21"/>
        </w:rPr>
        <w:t>2026年1月，由上海同赞实业发展有限公司牵头，联合</w:t>
      </w:r>
      <w:r>
        <w:rPr>
          <w:rFonts w:hint="eastAsia" w:ascii="仿宋" w:hAnsi="仿宋" w:eastAsia="仿宋" w:cs="仿宋"/>
          <w:szCs w:val="21"/>
          <w:lang w:val="en-US" w:eastAsia="zh-CN"/>
        </w:rPr>
        <w:t>其他相关单位</w:t>
      </w:r>
      <w:r>
        <w:rPr>
          <w:rFonts w:hint="eastAsia" w:ascii="仿宋" w:hAnsi="仿宋" w:eastAsia="仿宋" w:cs="仿宋"/>
          <w:szCs w:val="21"/>
        </w:rPr>
        <w:t>成立标准起草工作组，明确职责分工与时间节点。工作组</w:t>
      </w:r>
      <w:r>
        <w:rPr>
          <w:rFonts w:hint="eastAsia" w:ascii="仿宋" w:hAnsi="仿宋" w:eastAsia="仿宋" w:cs="仿宋"/>
          <w:szCs w:val="21"/>
          <w:lang w:val="en-US" w:eastAsia="zh-CN"/>
        </w:rPr>
        <w:t>调研了</w:t>
      </w:r>
      <w:r>
        <w:rPr>
          <w:rFonts w:hint="eastAsia" w:ascii="仿宋" w:hAnsi="仿宋" w:eastAsia="仿宋" w:cs="仿宋"/>
          <w:szCs w:val="21"/>
        </w:rPr>
        <w:t>国内外复合检测仪的技术发展现状</w:t>
      </w:r>
      <w:r>
        <w:rPr>
          <w:rFonts w:hint="eastAsia" w:ascii="仿宋" w:hAnsi="仿宋" w:eastAsia="仿宋" w:cs="仿宋"/>
          <w:szCs w:val="21"/>
          <w:lang w:eastAsia="zh-CN"/>
        </w:rPr>
        <w:t>，</w:t>
      </w:r>
      <w:r>
        <w:rPr>
          <w:rFonts w:hint="eastAsia" w:ascii="仿宋" w:hAnsi="仿宋" w:eastAsia="仿宋" w:cs="仿宋"/>
          <w:szCs w:val="21"/>
          <w:lang w:val="en-US" w:eastAsia="zh-CN"/>
        </w:rPr>
        <w:t>以及</w:t>
      </w:r>
      <w:r>
        <w:rPr>
          <w:rFonts w:hint="eastAsia" w:ascii="仿宋" w:hAnsi="仿宋" w:eastAsia="仿宋" w:cs="仿宋"/>
          <w:szCs w:val="21"/>
        </w:rPr>
        <w:t>电网运维单位和设备制造企业</w:t>
      </w:r>
      <w:r>
        <w:rPr>
          <w:rFonts w:hint="eastAsia" w:ascii="仿宋" w:hAnsi="仿宋" w:eastAsia="仿宋" w:cs="仿宋"/>
          <w:szCs w:val="21"/>
          <w:lang w:val="en-US" w:eastAsia="zh-CN"/>
        </w:rPr>
        <w:t>的现有技术水平</w:t>
      </w:r>
      <w:r>
        <w:rPr>
          <w:rFonts w:hint="eastAsia" w:ascii="仿宋" w:hAnsi="仿宋" w:eastAsia="仿宋" w:cs="仿宋"/>
          <w:szCs w:val="21"/>
        </w:rPr>
        <w:t>，梳理了电力带电检测的实际需求与行业痛点，收集了相关国家、行业标准及技术文献，明确了标准编制的核心方向、</w:t>
      </w:r>
      <w:r>
        <w:rPr>
          <w:rFonts w:hint="eastAsia" w:ascii="仿宋" w:hAnsi="仿宋" w:eastAsia="仿宋" w:cs="仿宋"/>
          <w:szCs w:val="21"/>
          <w:lang w:val="en-US" w:eastAsia="zh-CN"/>
        </w:rPr>
        <w:t>技术</w:t>
      </w:r>
      <w:r>
        <w:rPr>
          <w:rFonts w:hint="eastAsia" w:ascii="仿宋" w:hAnsi="仿宋" w:eastAsia="仿宋" w:cs="仿宋"/>
          <w:szCs w:val="21"/>
        </w:rPr>
        <w:t>内容</w:t>
      </w:r>
      <w:r>
        <w:rPr>
          <w:rFonts w:hint="eastAsia" w:ascii="仿宋" w:hAnsi="仿宋" w:eastAsia="仿宋" w:cs="仿宋"/>
          <w:szCs w:val="21"/>
          <w:lang w:val="en-US" w:eastAsia="zh-CN"/>
        </w:rPr>
        <w:t>等</w:t>
      </w:r>
      <w:r>
        <w:rPr>
          <w:rFonts w:hint="eastAsia" w:ascii="仿宋" w:hAnsi="仿宋" w:eastAsia="仿宋" w:cs="仿宋"/>
          <w:szCs w:val="21"/>
        </w:rPr>
        <w:t>。</w:t>
      </w:r>
    </w:p>
    <w:p w14:paraId="04940C14">
      <w:pPr>
        <w:pStyle w:val="30"/>
        <w:keepNext w:val="0"/>
        <w:keepLines w:val="0"/>
        <w:pageBreakBefore w:val="0"/>
        <w:widowControl/>
        <w:kinsoku/>
        <w:wordWrap/>
        <w:overflowPunct/>
        <w:topLinePunct w:val="0"/>
        <w:autoSpaceDE w:val="0"/>
        <w:autoSpaceDN w:val="0"/>
        <w:bidi w:val="0"/>
        <w:adjustRightInd/>
        <w:snapToGrid/>
        <w:ind w:firstLine="422" w:firstLineChars="200"/>
        <w:textAlignment w:val="auto"/>
        <w:rPr>
          <w:rFonts w:hint="eastAsia" w:ascii="仿宋" w:hAnsi="仿宋" w:eastAsia="仿宋" w:cs="仿宋"/>
          <w:b/>
          <w:bCs/>
          <w:color w:val="000000"/>
          <w:szCs w:val="21"/>
          <w:lang w:val="en-US" w:eastAsia="zh-CN"/>
        </w:rPr>
      </w:pPr>
      <w:r>
        <w:rPr>
          <w:rFonts w:hint="eastAsia" w:ascii="仿宋" w:hAnsi="仿宋" w:eastAsia="仿宋" w:cs="仿宋"/>
          <w:b/>
          <w:bCs/>
          <w:color w:val="000000"/>
          <w:szCs w:val="21"/>
          <w:lang w:val="en-US" w:eastAsia="zh-CN"/>
        </w:rPr>
        <w:t>2.标准立项</w:t>
      </w:r>
    </w:p>
    <w:p w14:paraId="5F7AB474">
      <w:pPr>
        <w:pStyle w:val="30"/>
        <w:rPr>
          <w:rFonts w:hint="eastAsia" w:ascii="仿宋" w:hAnsi="仿宋" w:eastAsia="仿宋" w:cs="仿宋"/>
          <w:szCs w:val="21"/>
        </w:rPr>
      </w:pPr>
      <w:r>
        <w:rPr>
          <w:rFonts w:hint="eastAsia" w:ascii="仿宋" w:hAnsi="仿宋" w:eastAsia="仿宋" w:cs="仿宋"/>
          <w:szCs w:val="21"/>
        </w:rPr>
        <w:t>2026年2月，工作组基于调研成果完成标准大纲与立项材料编制，向中国西部开发促进会提交立项申请。经协会</w:t>
      </w:r>
      <w:r>
        <w:rPr>
          <w:rFonts w:hint="eastAsia" w:ascii="仿宋" w:hAnsi="仿宋" w:eastAsia="仿宋" w:cs="仿宋"/>
          <w:szCs w:val="21"/>
          <w:lang w:val="en-US" w:eastAsia="zh-CN"/>
        </w:rPr>
        <w:t>批准</w:t>
      </w:r>
      <w:r>
        <w:rPr>
          <w:rFonts w:hint="eastAsia" w:ascii="仿宋" w:hAnsi="仿宋" w:eastAsia="仿宋" w:cs="仿宋"/>
          <w:szCs w:val="21"/>
        </w:rPr>
        <w:t>，将本标准纳入2026年团体标准制订计划。</w:t>
      </w:r>
    </w:p>
    <w:p w14:paraId="72A91C8C">
      <w:pPr>
        <w:pStyle w:val="30"/>
        <w:keepNext w:val="0"/>
        <w:keepLines w:val="0"/>
        <w:pageBreakBefore w:val="0"/>
        <w:widowControl/>
        <w:kinsoku/>
        <w:wordWrap/>
        <w:overflowPunct/>
        <w:topLinePunct w:val="0"/>
        <w:autoSpaceDE w:val="0"/>
        <w:autoSpaceDN w:val="0"/>
        <w:bidi w:val="0"/>
        <w:adjustRightInd/>
        <w:snapToGrid/>
        <w:ind w:firstLine="422" w:firstLineChars="200"/>
        <w:textAlignment w:val="auto"/>
        <w:rPr>
          <w:rFonts w:hint="eastAsia" w:ascii="仿宋" w:hAnsi="仿宋" w:eastAsia="仿宋" w:cs="仿宋"/>
          <w:b/>
          <w:bCs/>
          <w:color w:val="000000"/>
          <w:szCs w:val="21"/>
          <w:lang w:val="en-US" w:eastAsia="zh-CN"/>
        </w:rPr>
      </w:pPr>
      <w:r>
        <w:rPr>
          <w:rFonts w:hint="eastAsia" w:ascii="仿宋" w:hAnsi="仿宋" w:eastAsia="仿宋" w:cs="仿宋"/>
          <w:b/>
          <w:bCs/>
          <w:color w:val="000000"/>
          <w:szCs w:val="21"/>
          <w:lang w:val="en-US" w:eastAsia="zh-CN"/>
        </w:rPr>
        <w:t>3.形成标准草案</w:t>
      </w:r>
    </w:p>
    <w:p w14:paraId="19C09E25">
      <w:pPr>
        <w:pStyle w:val="30"/>
        <w:rPr>
          <w:rFonts w:hint="eastAsia" w:ascii="仿宋" w:hAnsi="仿宋" w:eastAsia="仿宋" w:cs="仿宋"/>
          <w:szCs w:val="21"/>
        </w:rPr>
      </w:pPr>
      <w:r>
        <w:rPr>
          <w:rFonts w:hint="eastAsia" w:ascii="仿宋" w:hAnsi="仿宋" w:eastAsia="仿宋" w:cs="仿宋"/>
          <w:szCs w:val="21"/>
        </w:rPr>
        <w:t>2026年3月-4月，工作组严格按照GB/T 1.1-2020要求，结合行业实践经验与技术发展水平，开展标准文本起草工作。期间组织内部专题研讨会，针对产品组成、核心性能指标、复合检测要求、试验方法等关键内容进行反复论证修改，形成标准工作组讨论稿。</w:t>
      </w:r>
    </w:p>
    <w:p w14:paraId="75377FA4">
      <w:pPr>
        <w:pStyle w:val="30"/>
        <w:keepNext w:val="0"/>
        <w:keepLines w:val="0"/>
        <w:pageBreakBefore w:val="0"/>
        <w:widowControl/>
        <w:kinsoku/>
        <w:wordWrap/>
        <w:overflowPunct/>
        <w:topLinePunct w:val="0"/>
        <w:autoSpaceDE w:val="0"/>
        <w:autoSpaceDN w:val="0"/>
        <w:bidi w:val="0"/>
        <w:adjustRightInd/>
        <w:snapToGrid/>
        <w:ind w:firstLine="422" w:firstLineChars="200"/>
        <w:textAlignment w:val="auto"/>
        <w:rPr>
          <w:rFonts w:hint="eastAsia" w:ascii="仿宋" w:hAnsi="仿宋" w:eastAsia="仿宋" w:cs="仿宋"/>
          <w:b/>
          <w:bCs/>
          <w:color w:val="000000"/>
          <w:szCs w:val="21"/>
          <w:lang w:val="en-US" w:eastAsia="zh-CN"/>
        </w:rPr>
      </w:pPr>
      <w:r>
        <w:rPr>
          <w:rFonts w:hint="eastAsia" w:ascii="仿宋" w:hAnsi="仿宋" w:eastAsia="仿宋" w:cs="仿宋"/>
          <w:b/>
          <w:bCs/>
          <w:color w:val="000000"/>
          <w:szCs w:val="21"/>
          <w:lang w:val="en-US" w:eastAsia="zh-CN"/>
        </w:rPr>
        <w:t>4.形成征求意见稿</w:t>
      </w:r>
    </w:p>
    <w:p w14:paraId="5B9573F3">
      <w:pPr>
        <w:pStyle w:val="30"/>
        <w:rPr>
          <w:rFonts w:hint="eastAsia" w:ascii="仿宋" w:hAnsi="仿宋" w:eastAsia="仿宋" w:cs="仿宋"/>
          <w:szCs w:val="21"/>
        </w:rPr>
      </w:pPr>
      <w:r>
        <w:rPr>
          <w:rFonts w:hint="eastAsia" w:ascii="仿宋" w:hAnsi="仿宋" w:eastAsia="仿宋" w:cs="仿宋"/>
          <w:szCs w:val="21"/>
        </w:rPr>
        <w:t>2026年</w:t>
      </w:r>
      <w:r>
        <w:rPr>
          <w:rFonts w:hint="eastAsia" w:ascii="仿宋" w:hAnsi="仿宋" w:eastAsia="仿宋" w:cs="仿宋"/>
          <w:szCs w:val="21"/>
          <w:lang w:val="en-US" w:eastAsia="zh-CN"/>
        </w:rPr>
        <w:t>5</w:t>
      </w:r>
      <w:r>
        <w:rPr>
          <w:rFonts w:hint="eastAsia" w:ascii="仿宋" w:hAnsi="仿宋" w:eastAsia="仿宋" w:cs="仿宋"/>
          <w:szCs w:val="21"/>
        </w:rPr>
        <w:t>月，工作组对标准工作组讨论稿进行了全面的校核、修改与完善，重点核对了标准内容与现行国家、行业标准的协调性，优化了各章节的技术条款、参数指标与操作要求，形成了标准征求意见稿及配套编制说明。</w:t>
      </w:r>
    </w:p>
    <w:p w14:paraId="0431BCCE">
      <w:pPr>
        <w:pStyle w:val="30"/>
        <w:keepNext w:val="0"/>
        <w:keepLines w:val="0"/>
        <w:pageBreakBefore w:val="0"/>
        <w:widowControl/>
        <w:kinsoku/>
        <w:wordWrap/>
        <w:overflowPunct/>
        <w:topLinePunct w:val="0"/>
        <w:autoSpaceDE w:val="0"/>
        <w:autoSpaceDN w:val="0"/>
        <w:bidi w:val="0"/>
        <w:adjustRightInd/>
        <w:snapToGrid/>
        <w:spacing w:before="313" w:beforeLines="100" w:after="313" w:afterLines="100"/>
        <w:ind w:firstLine="0" w:firstLineChars="0"/>
        <w:textAlignment w:val="auto"/>
        <w:rPr>
          <w:rFonts w:hint="eastAsia" w:ascii="仿宋" w:hAnsi="仿宋" w:eastAsia="仿宋" w:cs="仿宋"/>
          <w:szCs w:val="21"/>
        </w:rPr>
      </w:pPr>
      <w:r>
        <w:rPr>
          <w:rFonts w:hint="eastAsia" w:ascii="仿宋" w:hAnsi="仿宋" w:eastAsia="仿宋" w:cs="仿宋"/>
          <w:b/>
          <w:bCs/>
          <w:color w:val="000000"/>
          <w:szCs w:val="21"/>
        </w:rPr>
        <w:t>六、试验验证的分析、综述报告，技术经济论证，预期的经济效益、社会效益和生态效益</w:t>
      </w:r>
    </w:p>
    <w:p w14:paraId="5D374B48">
      <w:pPr>
        <w:pStyle w:val="30"/>
        <w:keepNext w:val="0"/>
        <w:keepLines w:val="0"/>
        <w:pageBreakBefore w:val="0"/>
        <w:widowControl/>
        <w:kinsoku/>
        <w:wordWrap/>
        <w:overflowPunct/>
        <w:topLinePunct w:val="0"/>
        <w:autoSpaceDE w:val="0"/>
        <w:autoSpaceDN w:val="0"/>
        <w:bidi w:val="0"/>
        <w:adjustRightInd/>
        <w:snapToGrid/>
        <w:ind w:firstLine="422" w:firstLineChars="200"/>
        <w:textAlignment w:val="auto"/>
        <w:rPr>
          <w:rFonts w:hint="eastAsia" w:ascii="仿宋" w:hAnsi="仿宋" w:eastAsia="仿宋" w:cs="仿宋"/>
          <w:b/>
          <w:bCs/>
          <w:color w:val="000000"/>
          <w:szCs w:val="21"/>
          <w:lang w:val="en-US" w:eastAsia="zh-CN"/>
        </w:rPr>
      </w:pPr>
      <w:r>
        <w:rPr>
          <w:rFonts w:hint="eastAsia" w:ascii="仿宋" w:hAnsi="仿宋" w:eastAsia="仿宋" w:cs="仿宋"/>
          <w:b/>
          <w:bCs/>
          <w:color w:val="000000"/>
          <w:szCs w:val="21"/>
          <w:lang w:val="en-US" w:eastAsia="zh-CN"/>
        </w:rPr>
        <w:t>1.试验验证分析</w:t>
      </w:r>
    </w:p>
    <w:p w14:paraId="190BBB48">
      <w:pPr>
        <w:pStyle w:val="30"/>
        <w:rPr>
          <w:rFonts w:hint="eastAsia" w:ascii="仿宋" w:hAnsi="仿宋" w:eastAsia="仿宋" w:cs="仿宋"/>
          <w:szCs w:val="21"/>
        </w:rPr>
      </w:pPr>
      <w:r>
        <w:rPr>
          <w:rFonts w:hint="eastAsia" w:ascii="仿宋" w:hAnsi="仿宋" w:eastAsia="仿宋" w:cs="仿宋"/>
          <w:szCs w:val="21"/>
        </w:rPr>
        <w:t>编制组依据标准文本第6章“试验方法”，选取了不同厂家的复合检测仪样品进行了全面验证试验。主要验证结论如下：</w:t>
      </w:r>
    </w:p>
    <w:p w14:paraId="5D67884E">
      <w:pPr>
        <w:pStyle w:val="30"/>
        <w:rPr>
          <w:rFonts w:hint="eastAsia" w:ascii="仿宋" w:hAnsi="仿宋" w:eastAsia="仿宋" w:cs="仿宋"/>
          <w:szCs w:val="21"/>
        </w:rPr>
      </w:pPr>
      <w:r>
        <w:rPr>
          <w:rFonts w:hint="eastAsia" w:ascii="仿宋" w:hAnsi="仿宋" w:eastAsia="仿宋" w:cs="仿宋"/>
          <w:szCs w:val="21"/>
        </w:rPr>
        <w:t>功能验证：样品</w:t>
      </w:r>
      <w:r>
        <w:rPr>
          <w:rFonts w:hint="eastAsia" w:ascii="仿宋" w:hAnsi="仿宋" w:eastAsia="仿宋" w:cs="仿宋"/>
          <w:szCs w:val="21"/>
          <w:lang w:val="en-US" w:eastAsia="zh-CN"/>
        </w:rPr>
        <w:t>可</w:t>
      </w:r>
      <w:r>
        <w:rPr>
          <w:rFonts w:hint="eastAsia" w:ascii="仿宋" w:hAnsi="仿宋" w:eastAsia="仿宋" w:cs="仿宋"/>
          <w:szCs w:val="21"/>
        </w:rPr>
        <w:t>实现规定的基本功能，特别是数据融合显示功能，可将红外热图与超声波幅值在同一界面关联显示。</w:t>
      </w:r>
    </w:p>
    <w:p w14:paraId="0CA52E49">
      <w:pPr>
        <w:pStyle w:val="30"/>
        <w:rPr>
          <w:rFonts w:hint="eastAsia" w:ascii="仿宋" w:hAnsi="仿宋" w:eastAsia="仿宋" w:cs="仿宋"/>
          <w:szCs w:val="21"/>
        </w:rPr>
      </w:pPr>
      <w:r>
        <w:rPr>
          <w:rFonts w:hint="eastAsia" w:ascii="仿宋" w:hAnsi="仿宋" w:eastAsia="仿宋" w:cs="仿宋"/>
          <w:szCs w:val="21"/>
        </w:rPr>
        <w:t>红外性能验证：在-20℃至350℃测温范围内，样品最大测温误差在±2℃或±2%以内，热灵敏度（NETD）均优于0.1℃（100mK）。</w:t>
      </w:r>
    </w:p>
    <w:p w14:paraId="5A86B27D">
      <w:pPr>
        <w:pStyle w:val="30"/>
        <w:rPr>
          <w:rFonts w:hint="eastAsia" w:ascii="仿宋" w:hAnsi="仿宋" w:eastAsia="仿宋" w:cs="仿宋"/>
          <w:szCs w:val="21"/>
        </w:rPr>
      </w:pPr>
      <w:r>
        <w:rPr>
          <w:rFonts w:hint="eastAsia" w:ascii="仿宋" w:hAnsi="仿宋" w:eastAsia="仿宋" w:cs="仿宋"/>
          <w:szCs w:val="21"/>
        </w:rPr>
        <w:t>超声波性能验证：传感器中心频率均在40kHz±2kHz范围内，动态范围大于40dB，音频下变频功能正常。</w:t>
      </w:r>
    </w:p>
    <w:p w14:paraId="71650C13">
      <w:pPr>
        <w:pStyle w:val="30"/>
        <w:rPr>
          <w:rFonts w:hint="eastAsia" w:ascii="仿宋" w:hAnsi="仿宋" w:eastAsia="仿宋" w:cs="仿宋"/>
          <w:szCs w:val="21"/>
        </w:rPr>
      </w:pPr>
      <w:r>
        <w:rPr>
          <w:rFonts w:hint="eastAsia" w:ascii="仿宋" w:hAnsi="仿宋" w:eastAsia="仿宋" w:cs="仿宋"/>
          <w:szCs w:val="21"/>
        </w:rPr>
        <w:t>复合性能验证：红外与超声波数据采集的同步误差实测均小于0.3秒，满足5.5.1条“不大于0.5秒”的要求。同一检测文件能完整关联存储两类数据。</w:t>
      </w:r>
    </w:p>
    <w:p w14:paraId="31E030EF">
      <w:pPr>
        <w:pStyle w:val="30"/>
        <w:rPr>
          <w:rFonts w:hint="eastAsia" w:ascii="仿宋" w:hAnsi="仿宋" w:eastAsia="仿宋" w:cs="仿宋"/>
          <w:szCs w:val="21"/>
        </w:rPr>
      </w:pPr>
      <w:r>
        <w:rPr>
          <w:rFonts w:hint="eastAsia" w:ascii="仿宋" w:hAnsi="仿宋" w:eastAsia="仿宋" w:cs="仿宋"/>
          <w:szCs w:val="21"/>
        </w:rPr>
        <w:t>环境与安全性验证：样品在-10℃和50℃环境下均能稳定工作4小时以上；绝缘电阻、介电强度等电气安全指标</w:t>
      </w:r>
      <w:r>
        <w:rPr>
          <w:rFonts w:hint="eastAsia" w:ascii="仿宋" w:hAnsi="仿宋" w:eastAsia="仿宋" w:cs="仿宋"/>
          <w:szCs w:val="21"/>
          <w:lang w:val="en-US" w:eastAsia="zh-CN"/>
        </w:rPr>
        <w:t>符合设计要求</w:t>
      </w:r>
      <w:r>
        <w:rPr>
          <w:rFonts w:hint="eastAsia" w:ascii="仿宋" w:hAnsi="仿宋" w:eastAsia="仿宋" w:cs="仿宋"/>
          <w:szCs w:val="21"/>
        </w:rPr>
        <w:t>。</w:t>
      </w:r>
    </w:p>
    <w:p w14:paraId="3AE5CA04">
      <w:pPr>
        <w:pStyle w:val="30"/>
        <w:rPr>
          <w:rFonts w:hint="eastAsia" w:ascii="仿宋" w:hAnsi="仿宋" w:eastAsia="仿宋" w:cs="仿宋"/>
          <w:szCs w:val="21"/>
        </w:rPr>
      </w:pPr>
      <w:r>
        <w:rPr>
          <w:rFonts w:hint="eastAsia" w:ascii="仿宋" w:hAnsi="仿宋" w:eastAsia="仿宋" w:cs="仿宋"/>
          <w:szCs w:val="21"/>
        </w:rPr>
        <w:t>试验结果表明，标准中设定的技术指标合理、可验证，试验方法可行。</w:t>
      </w:r>
    </w:p>
    <w:p w14:paraId="0CCF6F6F">
      <w:pPr>
        <w:pStyle w:val="30"/>
        <w:keepNext w:val="0"/>
        <w:keepLines w:val="0"/>
        <w:pageBreakBefore w:val="0"/>
        <w:widowControl/>
        <w:kinsoku/>
        <w:wordWrap/>
        <w:overflowPunct/>
        <w:topLinePunct w:val="0"/>
        <w:autoSpaceDE w:val="0"/>
        <w:autoSpaceDN w:val="0"/>
        <w:bidi w:val="0"/>
        <w:adjustRightInd/>
        <w:snapToGrid/>
        <w:ind w:firstLine="422" w:firstLineChars="200"/>
        <w:textAlignment w:val="auto"/>
        <w:rPr>
          <w:rFonts w:hint="eastAsia" w:ascii="仿宋" w:hAnsi="仿宋" w:eastAsia="仿宋" w:cs="仿宋"/>
          <w:b/>
          <w:bCs/>
          <w:color w:val="000000"/>
          <w:szCs w:val="21"/>
          <w:lang w:val="en-US" w:eastAsia="zh-CN"/>
        </w:rPr>
      </w:pPr>
      <w:r>
        <w:rPr>
          <w:rFonts w:hint="eastAsia" w:ascii="仿宋" w:hAnsi="仿宋" w:eastAsia="仿宋" w:cs="仿宋"/>
          <w:b/>
          <w:bCs/>
          <w:color w:val="000000"/>
          <w:szCs w:val="21"/>
          <w:lang w:val="en-US" w:eastAsia="zh-CN"/>
        </w:rPr>
        <w:t>2.综述报告</w:t>
      </w:r>
    </w:p>
    <w:p w14:paraId="78AB6E13">
      <w:pPr>
        <w:pStyle w:val="30"/>
        <w:rPr>
          <w:rFonts w:hint="eastAsia" w:ascii="仿宋" w:hAnsi="仿宋" w:eastAsia="仿宋" w:cs="仿宋"/>
          <w:szCs w:val="21"/>
        </w:rPr>
      </w:pPr>
      <w:r>
        <w:rPr>
          <w:rFonts w:hint="eastAsia" w:ascii="仿宋" w:hAnsi="仿宋" w:eastAsia="仿宋" w:cs="仿宋"/>
          <w:szCs w:val="21"/>
        </w:rPr>
        <w:t>本标准首次系统性地规定了红外热成像与超声波局部放电复合检测仪的技术要求。标准内容涵盖了产品组成与型号、功能性能、电气安全、电磁兼容、环境适应性等全要素，并详细给出了对应的试验方法和检验规则。核心技术指标如红外测温准确度、热灵敏度、超声波传感器频率、动态范围、数据融合同步性等，均参考或引用了GB/T 19870、DL/T 1416、GB/T 38238等现行有效标准，保持了与国家、行业标准体系的协调一致。</w:t>
      </w:r>
    </w:p>
    <w:p w14:paraId="64D27F77">
      <w:pPr>
        <w:pStyle w:val="30"/>
        <w:keepNext w:val="0"/>
        <w:keepLines w:val="0"/>
        <w:pageBreakBefore w:val="0"/>
        <w:widowControl/>
        <w:kinsoku/>
        <w:wordWrap/>
        <w:overflowPunct/>
        <w:topLinePunct w:val="0"/>
        <w:autoSpaceDE w:val="0"/>
        <w:autoSpaceDN w:val="0"/>
        <w:bidi w:val="0"/>
        <w:adjustRightInd/>
        <w:snapToGrid/>
        <w:ind w:firstLine="422" w:firstLineChars="200"/>
        <w:textAlignment w:val="auto"/>
        <w:rPr>
          <w:rFonts w:hint="eastAsia" w:ascii="仿宋" w:hAnsi="仿宋" w:eastAsia="仿宋" w:cs="仿宋"/>
          <w:b/>
          <w:bCs/>
          <w:color w:val="000000"/>
          <w:szCs w:val="21"/>
          <w:lang w:val="en-US" w:eastAsia="zh-CN"/>
        </w:rPr>
      </w:pPr>
      <w:r>
        <w:rPr>
          <w:rFonts w:hint="eastAsia" w:ascii="仿宋" w:hAnsi="仿宋" w:eastAsia="仿宋" w:cs="仿宋"/>
          <w:b/>
          <w:bCs/>
          <w:color w:val="000000"/>
          <w:szCs w:val="21"/>
          <w:lang w:val="en-US" w:eastAsia="zh-CN"/>
        </w:rPr>
        <w:t>3.技术经济论证</w:t>
      </w:r>
    </w:p>
    <w:p w14:paraId="0EB522E9">
      <w:pPr>
        <w:pStyle w:val="30"/>
        <w:rPr>
          <w:rFonts w:hint="eastAsia" w:ascii="仿宋" w:hAnsi="仿宋" w:eastAsia="仿宋" w:cs="仿宋"/>
          <w:szCs w:val="21"/>
        </w:rPr>
      </w:pPr>
      <w:r>
        <w:rPr>
          <w:rFonts w:hint="eastAsia" w:ascii="仿宋" w:hAnsi="仿宋" w:eastAsia="仿宋" w:cs="仿宋"/>
          <w:szCs w:val="21"/>
        </w:rPr>
        <w:t>（1）技术可行性</w:t>
      </w:r>
    </w:p>
    <w:p w14:paraId="0B90A023">
      <w:pPr>
        <w:pStyle w:val="30"/>
        <w:rPr>
          <w:rFonts w:hint="eastAsia" w:ascii="仿宋" w:hAnsi="仿宋" w:eastAsia="仿宋" w:cs="仿宋"/>
          <w:szCs w:val="21"/>
        </w:rPr>
      </w:pPr>
      <w:r>
        <w:rPr>
          <w:rFonts w:hint="eastAsia" w:ascii="仿宋" w:hAnsi="仿宋" w:eastAsia="仿宋" w:cs="仿宋"/>
          <w:szCs w:val="21"/>
        </w:rPr>
        <w:t>本标准基于成熟的红外热成像与超声波检测技术制定，核心性能指标均经过工程实践验证，试验方法采用行业通用的计量检测手段，无需特殊设备即可实施。标准兼顾了技术先进性与实用性，既符合当前行业技术发展水平，又为未来技术升级预留了空间，具备广泛的适用性。</w:t>
      </w:r>
    </w:p>
    <w:p w14:paraId="19C96A12">
      <w:pPr>
        <w:pStyle w:val="30"/>
        <w:rPr>
          <w:rFonts w:hint="eastAsia" w:ascii="仿宋" w:hAnsi="仿宋" w:eastAsia="仿宋" w:cs="仿宋"/>
          <w:szCs w:val="21"/>
        </w:rPr>
      </w:pPr>
      <w:r>
        <w:rPr>
          <w:rFonts w:hint="eastAsia" w:ascii="仿宋" w:hAnsi="仿宋" w:eastAsia="仿宋" w:cs="仿宋"/>
          <w:szCs w:val="21"/>
        </w:rPr>
        <w:t>（2）经济合理性</w:t>
      </w:r>
    </w:p>
    <w:p w14:paraId="2B58C065">
      <w:pPr>
        <w:pStyle w:val="30"/>
        <w:rPr>
          <w:rFonts w:hint="eastAsia" w:ascii="仿宋" w:hAnsi="仿宋" w:eastAsia="仿宋" w:cs="仿宋"/>
          <w:szCs w:val="21"/>
        </w:rPr>
      </w:pPr>
      <w:r>
        <w:rPr>
          <w:rFonts w:hint="eastAsia" w:ascii="仿宋" w:hAnsi="仿宋" w:eastAsia="仿宋" w:cs="仿宋"/>
          <w:szCs w:val="21"/>
        </w:rPr>
        <w:t>统一的标准可避免企业重复制定企业标准，</w:t>
      </w:r>
      <w:r>
        <w:rPr>
          <w:rFonts w:hint="eastAsia" w:ascii="仿宋" w:hAnsi="仿宋" w:eastAsia="仿宋" w:cs="仿宋"/>
          <w:szCs w:val="21"/>
          <w:lang w:val="en-US" w:eastAsia="zh-CN"/>
        </w:rPr>
        <w:t>可</w:t>
      </w:r>
      <w:r>
        <w:rPr>
          <w:rFonts w:hint="eastAsia" w:ascii="仿宋" w:hAnsi="仿宋" w:eastAsia="仿宋" w:cs="仿宋"/>
          <w:szCs w:val="21"/>
        </w:rPr>
        <w:t>降低产品研发、检验成本；规范产品质量可减少因设备性能不达标导致的检测失误，避免电力设备故障带来的巨额经济损失；提升检测效率可缩短停电时间，提高电网供电可靠性，带来显著的间接经济效益。</w:t>
      </w:r>
    </w:p>
    <w:p w14:paraId="1A9C3497">
      <w:pPr>
        <w:pStyle w:val="30"/>
        <w:keepNext w:val="0"/>
        <w:keepLines w:val="0"/>
        <w:pageBreakBefore w:val="0"/>
        <w:widowControl/>
        <w:kinsoku/>
        <w:wordWrap/>
        <w:overflowPunct/>
        <w:topLinePunct w:val="0"/>
        <w:autoSpaceDE w:val="0"/>
        <w:autoSpaceDN w:val="0"/>
        <w:bidi w:val="0"/>
        <w:adjustRightInd/>
        <w:snapToGrid/>
        <w:ind w:firstLine="422" w:firstLineChars="200"/>
        <w:textAlignment w:val="auto"/>
        <w:rPr>
          <w:rFonts w:hint="default" w:ascii="仿宋" w:hAnsi="仿宋" w:eastAsia="仿宋" w:cs="仿宋"/>
          <w:b/>
          <w:bCs/>
          <w:color w:val="000000"/>
          <w:szCs w:val="21"/>
          <w:lang w:val="en-US" w:eastAsia="zh-CN"/>
        </w:rPr>
      </w:pPr>
      <w:r>
        <w:rPr>
          <w:rFonts w:hint="eastAsia" w:ascii="仿宋" w:hAnsi="仿宋" w:eastAsia="仿宋" w:cs="仿宋"/>
          <w:b/>
          <w:bCs/>
          <w:color w:val="000000"/>
          <w:szCs w:val="21"/>
          <w:lang w:val="en-US" w:eastAsia="zh-CN"/>
        </w:rPr>
        <w:t>4.预期的经济效益、社会效益和生态效益</w:t>
      </w:r>
    </w:p>
    <w:p w14:paraId="708F2CC4">
      <w:pPr>
        <w:pStyle w:val="30"/>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lang w:val="en-US" w:eastAsia="zh-CN"/>
        </w:rPr>
        <w:t>经济</w:t>
      </w:r>
      <w:r>
        <w:rPr>
          <w:rFonts w:hint="eastAsia" w:ascii="仿宋" w:hAnsi="仿宋" w:eastAsia="仿宋" w:cs="仿宋"/>
          <w:szCs w:val="21"/>
        </w:rPr>
        <w:t>效益</w:t>
      </w:r>
    </w:p>
    <w:p w14:paraId="33FFE018">
      <w:pPr>
        <w:pStyle w:val="30"/>
        <w:rPr>
          <w:rFonts w:hint="eastAsia" w:ascii="仿宋" w:hAnsi="仿宋" w:eastAsia="仿宋" w:cs="仿宋"/>
          <w:szCs w:val="21"/>
        </w:rPr>
      </w:pPr>
      <w:r>
        <w:rPr>
          <w:rFonts w:hint="eastAsia" w:ascii="仿宋" w:hAnsi="仿宋" w:eastAsia="仿宋" w:cs="仿宋"/>
          <w:szCs w:val="21"/>
        </w:rPr>
        <w:t>通过标准化，可提升产品质量和互换性，促进优胜劣汰，优化市场竞争格局。用户可依据标准</w:t>
      </w:r>
      <w:r>
        <w:rPr>
          <w:rFonts w:hint="eastAsia" w:ascii="仿宋" w:hAnsi="仿宋" w:eastAsia="仿宋" w:cs="仿宋"/>
          <w:szCs w:val="21"/>
          <w:lang w:eastAsia="zh-CN"/>
        </w:rPr>
        <w:t>采购</w:t>
      </w:r>
      <w:r>
        <w:rPr>
          <w:rFonts w:hint="eastAsia" w:ascii="仿宋" w:hAnsi="仿宋" w:eastAsia="仿宋" w:cs="仿宋"/>
          <w:szCs w:val="21"/>
        </w:rPr>
        <w:t>性能可靠的设备，提高电力设备巡检效率和故障检出率，减少非计划停电损失。</w:t>
      </w:r>
    </w:p>
    <w:p w14:paraId="7155A54A">
      <w:pPr>
        <w:pStyle w:val="30"/>
        <w:numPr>
          <w:ilvl w:val="0"/>
          <w:numId w:val="15"/>
        </w:numPr>
        <w:rPr>
          <w:rFonts w:hint="eastAsia" w:ascii="仿宋" w:hAnsi="仿宋" w:eastAsia="仿宋" w:cs="仿宋"/>
          <w:szCs w:val="21"/>
        </w:rPr>
      </w:pPr>
      <w:r>
        <w:rPr>
          <w:rFonts w:hint="eastAsia" w:ascii="仿宋" w:hAnsi="仿宋" w:eastAsia="仿宋" w:cs="仿宋"/>
          <w:szCs w:val="21"/>
          <w:lang w:val="en-US" w:eastAsia="zh-CN"/>
        </w:rPr>
        <w:t>社会</w:t>
      </w:r>
      <w:r>
        <w:rPr>
          <w:rFonts w:hint="eastAsia" w:ascii="仿宋" w:hAnsi="仿宋" w:eastAsia="仿宋" w:cs="仿宋"/>
          <w:szCs w:val="21"/>
        </w:rPr>
        <w:t>效益</w:t>
      </w:r>
    </w:p>
    <w:p w14:paraId="043CD49C">
      <w:pPr>
        <w:pStyle w:val="30"/>
        <w:keepNext w:val="0"/>
        <w:keepLines w:val="0"/>
        <w:pageBreakBefore w:val="0"/>
        <w:widowControl/>
        <w:numPr>
          <w:numId w:val="0"/>
        </w:numPr>
        <w:kinsoku/>
        <w:wordWrap/>
        <w:overflowPunct/>
        <w:topLinePunct w:val="0"/>
        <w:autoSpaceDE w:val="0"/>
        <w:autoSpaceDN w:val="0"/>
        <w:bidi w:val="0"/>
        <w:adjustRightInd/>
        <w:snapToGrid/>
        <w:ind w:firstLine="420" w:firstLineChars="200"/>
        <w:textAlignment w:val="auto"/>
        <w:rPr>
          <w:rFonts w:hint="eastAsia" w:ascii="仿宋" w:hAnsi="仿宋" w:eastAsia="仿宋" w:cs="仿宋"/>
          <w:szCs w:val="21"/>
        </w:rPr>
      </w:pPr>
      <w:r>
        <w:rPr>
          <w:rFonts w:hint="eastAsia" w:ascii="仿宋" w:hAnsi="仿宋" w:eastAsia="仿宋" w:cs="仿宋"/>
          <w:szCs w:val="21"/>
        </w:rPr>
        <w:t>提高了电力系统的供电可靠性，保障了工业生产和社会民生用电的稳定。同时，推动了红外、超声波等无损检测技术在电力行业的深度融合与规范化应用，提升行业整体技术水平。</w:t>
      </w:r>
    </w:p>
    <w:p w14:paraId="38C5B082">
      <w:pPr>
        <w:pStyle w:val="30"/>
        <w:numPr>
          <w:ilvl w:val="0"/>
          <w:numId w:val="15"/>
        </w:numPr>
        <w:rPr>
          <w:rFonts w:hint="eastAsia" w:ascii="仿宋" w:hAnsi="仿宋" w:eastAsia="仿宋" w:cs="仿宋"/>
          <w:szCs w:val="21"/>
        </w:rPr>
      </w:pPr>
      <w:r>
        <w:rPr>
          <w:rFonts w:hint="eastAsia" w:ascii="仿宋" w:hAnsi="仿宋" w:eastAsia="仿宋" w:cs="仿宋"/>
          <w:szCs w:val="21"/>
          <w:lang w:val="en-US" w:eastAsia="zh-CN"/>
        </w:rPr>
        <w:t>生态效益</w:t>
      </w:r>
    </w:p>
    <w:p w14:paraId="0D524C6B">
      <w:pPr>
        <w:pStyle w:val="30"/>
        <w:rPr>
          <w:rFonts w:hint="eastAsia" w:ascii="仿宋" w:hAnsi="仿宋" w:eastAsia="仿宋" w:cs="仿宋"/>
          <w:szCs w:val="21"/>
        </w:rPr>
      </w:pPr>
      <w:r>
        <w:rPr>
          <w:rFonts w:hint="eastAsia" w:ascii="仿宋" w:hAnsi="仿宋" w:eastAsia="仿宋" w:cs="仿宋"/>
          <w:szCs w:val="21"/>
        </w:rPr>
        <w:t>通过及时发现和诊断电力设备早期缺陷，可有效预防设备故障升级甚至烧毁，避免了因设备损坏带来的金属、绝缘油等材料浪费和环境污染。长效的设备管理也符合低碳、节约的绿色发展理念。</w:t>
      </w:r>
    </w:p>
    <w:p w14:paraId="10A20A3F">
      <w:pPr>
        <w:pStyle w:val="30"/>
        <w:keepNext w:val="0"/>
        <w:keepLines w:val="0"/>
        <w:pageBreakBefore w:val="0"/>
        <w:widowControl/>
        <w:kinsoku/>
        <w:wordWrap/>
        <w:overflowPunct/>
        <w:topLinePunct w:val="0"/>
        <w:autoSpaceDE w:val="0"/>
        <w:autoSpaceDN w:val="0"/>
        <w:bidi w:val="0"/>
        <w:adjustRightInd/>
        <w:snapToGrid/>
        <w:spacing w:before="313" w:beforeLines="100" w:after="313" w:afterLines="100"/>
        <w:ind w:firstLine="0" w:firstLineChars="0"/>
        <w:textAlignment w:val="auto"/>
        <w:rPr>
          <w:rFonts w:hint="eastAsia" w:ascii="仿宋" w:hAnsi="仿宋" w:eastAsia="仿宋" w:cs="仿宋"/>
          <w:b/>
          <w:bCs/>
          <w:color w:val="000000"/>
          <w:szCs w:val="21"/>
        </w:rPr>
      </w:pPr>
      <w:r>
        <w:rPr>
          <w:rFonts w:hint="eastAsia" w:ascii="仿宋" w:hAnsi="仿宋" w:eastAsia="仿宋" w:cs="仿宋"/>
          <w:b/>
          <w:bCs/>
          <w:color w:val="000000"/>
          <w:szCs w:val="21"/>
        </w:rPr>
        <w:t>七、与国际、国外同类标准技术内容的对比情况。</w:t>
      </w:r>
    </w:p>
    <w:p w14:paraId="7A4EF88F">
      <w:pPr>
        <w:pStyle w:val="30"/>
        <w:rPr>
          <w:rFonts w:hint="eastAsia" w:ascii="仿宋" w:hAnsi="仿宋" w:eastAsia="仿宋" w:cs="仿宋"/>
          <w:szCs w:val="21"/>
        </w:rPr>
      </w:pPr>
      <w:r>
        <w:rPr>
          <w:rFonts w:hint="eastAsia" w:ascii="仿宋" w:hAnsi="仿宋" w:eastAsia="仿宋" w:cs="仿宋"/>
          <w:szCs w:val="21"/>
        </w:rPr>
        <w:t>无。</w:t>
      </w:r>
    </w:p>
    <w:p w14:paraId="718EB447">
      <w:pPr>
        <w:pStyle w:val="30"/>
        <w:keepNext w:val="0"/>
        <w:keepLines w:val="0"/>
        <w:pageBreakBefore w:val="0"/>
        <w:widowControl/>
        <w:kinsoku/>
        <w:wordWrap/>
        <w:overflowPunct/>
        <w:topLinePunct w:val="0"/>
        <w:autoSpaceDE w:val="0"/>
        <w:autoSpaceDN w:val="0"/>
        <w:bidi w:val="0"/>
        <w:adjustRightInd/>
        <w:snapToGrid/>
        <w:spacing w:before="313" w:beforeLines="100" w:after="313" w:afterLines="100"/>
        <w:ind w:firstLine="0" w:firstLineChars="0"/>
        <w:textAlignment w:val="auto"/>
        <w:rPr>
          <w:rFonts w:hint="eastAsia" w:ascii="仿宋" w:hAnsi="仿宋" w:eastAsia="仿宋" w:cs="仿宋"/>
          <w:b/>
          <w:bCs/>
          <w:color w:val="000000"/>
          <w:szCs w:val="21"/>
        </w:rPr>
      </w:pPr>
      <w:r>
        <w:rPr>
          <w:rFonts w:hint="eastAsia" w:ascii="仿宋" w:hAnsi="仿宋" w:eastAsia="仿宋" w:cs="仿宋"/>
          <w:b/>
          <w:bCs/>
          <w:color w:val="000000"/>
          <w:szCs w:val="21"/>
        </w:rPr>
        <w:t>八、以国际标准为基础的起草情况，以及是否合规引用或者采用国际国外标准，并说明未采用国际标准的原因</w:t>
      </w:r>
    </w:p>
    <w:p w14:paraId="2AE6D9E8">
      <w:pPr>
        <w:pStyle w:val="30"/>
        <w:rPr>
          <w:rFonts w:hint="eastAsia" w:ascii="仿宋" w:hAnsi="仿宋" w:eastAsia="仿宋" w:cs="仿宋"/>
          <w:szCs w:val="21"/>
        </w:rPr>
      </w:pPr>
      <w:r>
        <w:rPr>
          <w:rFonts w:hint="eastAsia" w:ascii="仿宋" w:hAnsi="仿宋" w:eastAsia="仿宋" w:cs="仿宋"/>
          <w:szCs w:val="21"/>
        </w:rPr>
        <w:t>无。本文件自主制定。</w:t>
      </w:r>
    </w:p>
    <w:p w14:paraId="73EEA8A3">
      <w:pPr>
        <w:pStyle w:val="30"/>
        <w:keepNext w:val="0"/>
        <w:keepLines w:val="0"/>
        <w:pageBreakBefore w:val="0"/>
        <w:widowControl/>
        <w:kinsoku/>
        <w:wordWrap/>
        <w:overflowPunct/>
        <w:topLinePunct w:val="0"/>
        <w:autoSpaceDE w:val="0"/>
        <w:autoSpaceDN w:val="0"/>
        <w:bidi w:val="0"/>
        <w:adjustRightInd/>
        <w:snapToGrid/>
        <w:spacing w:before="313" w:beforeLines="100" w:after="313" w:afterLines="100"/>
        <w:ind w:firstLine="0" w:firstLineChars="0"/>
        <w:textAlignment w:val="auto"/>
        <w:rPr>
          <w:rFonts w:hint="eastAsia" w:ascii="仿宋" w:hAnsi="仿宋" w:eastAsia="仿宋" w:cs="仿宋"/>
          <w:b/>
          <w:bCs/>
          <w:color w:val="000000"/>
          <w:szCs w:val="21"/>
        </w:rPr>
      </w:pPr>
      <w:r>
        <w:rPr>
          <w:rFonts w:hint="eastAsia" w:ascii="仿宋" w:hAnsi="仿宋" w:eastAsia="仿宋" w:cs="仿宋"/>
          <w:b/>
          <w:bCs/>
          <w:color w:val="000000"/>
          <w:szCs w:val="21"/>
        </w:rPr>
        <w:t>九、标准主要内容</w:t>
      </w:r>
    </w:p>
    <w:p w14:paraId="5F8DCB59">
      <w:pPr>
        <w:pStyle w:val="169"/>
        <w:adjustRightInd w:val="0"/>
        <w:snapToGrid w:val="0"/>
        <w:ind w:firstLine="420"/>
        <w:rPr>
          <w:rFonts w:hint="eastAsia" w:ascii="仿宋" w:hAnsi="仿宋" w:eastAsia="仿宋" w:cs="仿宋"/>
          <w:szCs w:val="21"/>
        </w:rPr>
      </w:pPr>
      <w:r>
        <w:rPr>
          <w:rFonts w:hint="eastAsia" w:ascii="仿宋" w:hAnsi="仿宋" w:eastAsia="仿宋" w:cs="仿宋"/>
          <w:szCs w:val="21"/>
        </w:rPr>
        <w:t>本文件按照 GB/T 1.1-2020 编制，共设置8个核心章节，主要规定了红外热成像与超声波局部放电复合检测仪的以下核心技术内容：</w:t>
      </w:r>
    </w:p>
    <w:p w14:paraId="63F3ABF6">
      <w:pPr>
        <w:pStyle w:val="169"/>
        <w:adjustRightInd w:val="0"/>
        <w:snapToGrid w:val="0"/>
        <w:ind w:firstLine="420"/>
        <w:rPr>
          <w:rFonts w:hint="eastAsia" w:ascii="仿宋" w:hAnsi="仿宋" w:eastAsia="仿宋" w:cs="仿宋"/>
          <w:szCs w:val="21"/>
        </w:rPr>
      </w:pPr>
      <w:r>
        <w:rPr>
          <w:rFonts w:hint="eastAsia" w:ascii="仿宋" w:hAnsi="仿宋" w:eastAsia="仿宋" w:cs="仿宋"/>
          <w:szCs w:val="21"/>
        </w:rPr>
        <w:t>范围：明确了本标准适用于电力设备带电检测用复合检测仪的制造、检验和验收。</w:t>
      </w:r>
    </w:p>
    <w:p w14:paraId="6269CFF4">
      <w:pPr>
        <w:pStyle w:val="169"/>
        <w:adjustRightInd w:val="0"/>
        <w:snapToGrid w:val="0"/>
        <w:ind w:firstLine="420"/>
        <w:rPr>
          <w:rFonts w:hint="eastAsia" w:ascii="仿宋" w:hAnsi="仿宋" w:eastAsia="仿宋" w:cs="仿宋"/>
          <w:szCs w:val="21"/>
        </w:rPr>
      </w:pPr>
      <w:r>
        <w:rPr>
          <w:rFonts w:hint="eastAsia" w:ascii="仿宋" w:hAnsi="仿宋" w:eastAsia="仿宋" w:cs="仿宋"/>
          <w:szCs w:val="21"/>
        </w:rPr>
        <w:t>规范性引用文件：列出了本标准引用的GB/T 191、GB/T 4208、GB 4793.1、DL/T 664、DL/T 1416等</w:t>
      </w:r>
      <w:r>
        <w:rPr>
          <w:rFonts w:hint="eastAsia" w:ascii="仿宋" w:hAnsi="仿宋" w:eastAsia="仿宋" w:cs="仿宋"/>
          <w:szCs w:val="21"/>
          <w:lang w:val="en-US" w:eastAsia="zh-CN"/>
        </w:rPr>
        <w:t>国家</w:t>
      </w:r>
      <w:r>
        <w:rPr>
          <w:rFonts w:hint="eastAsia" w:ascii="仿宋" w:hAnsi="仿宋" w:eastAsia="仿宋" w:cs="仿宋"/>
          <w:szCs w:val="21"/>
        </w:rPr>
        <w:t>标准</w:t>
      </w:r>
      <w:r>
        <w:rPr>
          <w:rFonts w:hint="eastAsia" w:ascii="仿宋" w:hAnsi="仿宋" w:eastAsia="仿宋" w:cs="仿宋"/>
          <w:szCs w:val="21"/>
          <w:lang w:eastAsia="zh-CN"/>
        </w:rPr>
        <w:t>、</w:t>
      </w:r>
      <w:r>
        <w:rPr>
          <w:rFonts w:hint="eastAsia" w:ascii="仿宋" w:hAnsi="仿宋" w:eastAsia="仿宋" w:cs="仿宋"/>
          <w:szCs w:val="21"/>
          <w:lang w:val="en-US" w:eastAsia="zh-CN"/>
        </w:rPr>
        <w:t>行业标准</w:t>
      </w:r>
      <w:r>
        <w:rPr>
          <w:rFonts w:hint="eastAsia" w:ascii="仿宋" w:hAnsi="仿宋" w:eastAsia="仿宋" w:cs="仿宋"/>
          <w:szCs w:val="21"/>
        </w:rPr>
        <w:t>。</w:t>
      </w:r>
    </w:p>
    <w:p w14:paraId="64246CE8">
      <w:pPr>
        <w:pStyle w:val="169"/>
        <w:adjustRightInd w:val="0"/>
        <w:snapToGrid w:val="0"/>
        <w:ind w:firstLine="420"/>
        <w:rPr>
          <w:rFonts w:hint="eastAsia" w:ascii="仿宋" w:hAnsi="仿宋" w:eastAsia="仿宋" w:cs="仿宋"/>
          <w:szCs w:val="21"/>
        </w:rPr>
      </w:pPr>
      <w:r>
        <w:rPr>
          <w:rFonts w:hint="eastAsia" w:ascii="仿宋" w:hAnsi="仿宋" w:eastAsia="仿宋" w:cs="仿宋"/>
          <w:szCs w:val="21"/>
        </w:rPr>
        <w:t>术语和定义：对“红外热成像模块”“超声波局部放电检测模块”“数据融合”三个核心术语进行了定义。</w:t>
      </w:r>
    </w:p>
    <w:p w14:paraId="1A0BCC75">
      <w:pPr>
        <w:pStyle w:val="169"/>
        <w:adjustRightInd w:val="0"/>
        <w:snapToGrid w:val="0"/>
        <w:ind w:firstLine="420"/>
        <w:rPr>
          <w:rFonts w:hint="eastAsia" w:ascii="仿宋" w:hAnsi="仿宋" w:eastAsia="仿宋" w:cs="仿宋"/>
          <w:szCs w:val="21"/>
        </w:rPr>
      </w:pPr>
      <w:r>
        <w:rPr>
          <w:rFonts w:hint="eastAsia" w:ascii="仿宋" w:hAnsi="仿宋" w:eastAsia="仿宋" w:cs="仿宋"/>
          <w:szCs w:val="21"/>
        </w:rPr>
        <w:t>产品组成与型号：规定了仪器的6大组成部分，按超声波传感器类型（空气传导型A型、接触型C型）和红外探测器类型进行分类，并给出了型号命名规则示例。</w:t>
      </w:r>
    </w:p>
    <w:p w14:paraId="734CEFC2">
      <w:pPr>
        <w:pStyle w:val="169"/>
        <w:adjustRightInd w:val="0"/>
        <w:snapToGrid w:val="0"/>
        <w:ind w:firstLine="420"/>
        <w:rPr>
          <w:rFonts w:hint="eastAsia" w:ascii="仿宋" w:hAnsi="仿宋" w:eastAsia="仿宋" w:cs="仿宋"/>
          <w:szCs w:val="21"/>
        </w:rPr>
      </w:pPr>
      <w:r>
        <w:rPr>
          <w:rFonts w:hint="eastAsia" w:ascii="仿宋" w:hAnsi="仿宋" w:eastAsia="仿宋" w:cs="仿宋"/>
          <w:szCs w:val="21"/>
        </w:rPr>
        <w:t>技术要求：这是标准的正文核心，详细规定了：</w:t>
      </w:r>
    </w:p>
    <w:p w14:paraId="2487776D">
      <w:pPr>
        <w:pStyle w:val="169"/>
        <w:adjustRightInd w:val="0"/>
        <w:snapToGrid w:val="0"/>
        <w:ind w:firstLine="420"/>
        <w:rPr>
          <w:rFonts w:hint="eastAsia" w:ascii="仿宋" w:hAnsi="仿宋" w:eastAsia="仿宋" w:cs="仿宋"/>
          <w:szCs w:val="21"/>
        </w:rPr>
      </w:pPr>
      <w:r>
        <w:rPr>
          <w:rFonts w:hint="eastAsia" w:ascii="仿宋" w:hAnsi="仿宋" w:eastAsia="仿宋" w:cs="仿宋"/>
          <w:szCs w:val="21"/>
        </w:rPr>
        <w:t>工作条件：环境温度-10℃～50℃，连续工作时间不少于4小时。</w:t>
      </w:r>
    </w:p>
    <w:p w14:paraId="36CE4D53">
      <w:pPr>
        <w:pStyle w:val="169"/>
        <w:adjustRightInd w:val="0"/>
        <w:snapToGrid w:val="0"/>
        <w:ind w:firstLine="420"/>
        <w:rPr>
          <w:rFonts w:hint="eastAsia" w:ascii="仿宋" w:hAnsi="仿宋" w:eastAsia="仿宋" w:cs="仿宋"/>
          <w:szCs w:val="21"/>
        </w:rPr>
      </w:pPr>
      <w:r>
        <w:rPr>
          <w:rFonts w:hint="eastAsia" w:ascii="仿宋" w:hAnsi="仿宋" w:eastAsia="仿宋" w:cs="仿宋"/>
          <w:szCs w:val="21"/>
        </w:rPr>
        <w:t>功能要求：包括红外热成像与测温、超声波检测与音频输出、数据融合显示、存储、处理、通信等8项基本功能，以及放电定位、自动报告等4项特色功能。</w:t>
      </w:r>
    </w:p>
    <w:p w14:paraId="72A2CBD7">
      <w:pPr>
        <w:pStyle w:val="169"/>
        <w:adjustRightInd w:val="0"/>
        <w:snapToGrid w:val="0"/>
        <w:ind w:firstLine="420"/>
        <w:rPr>
          <w:rFonts w:hint="eastAsia" w:ascii="仿宋" w:hAnsi="仿宋" w:eastAsia="仿宋" w:cs="仿宋"/>
          <w:szCs w:val="21"/>
        </w:rPr>
      </w:pPr>
      <w:r>
        <w:rPr>
          <w:rFonts w:hint="eastAsia" w:ascii="仿宋" w:hAnsi="仿宋" w:eastAsia="仿宋" w:cs="仿宋"/>
          <w:szCs w:val="21"/>
        </w:rPr>
        <w:t>红外性能：探测器像素≥320×240，测温范围-20℃～350℃，准确度±2℃或±2%，热灵敏度≤0.1℃（100mK）。</w:t>
      </w:r>
    </w:p>
    <w:p w14:paraId="4EBE065E">
      <w:pPr>
        <w:pStyle w:val="169"/>
        <w:adjustRightInd w:val="0"/>
        <w:snapToGrid w:val="0"/>
        <w:ind w:firstLine="420"/>
        <w:rPr>
          <w:rFonts w:hint="eastAsia" w:ascii="仿宋" w:hAnsi="仿宋" w:eastAsia="仿宋" w:cs="仿宋"/>
          <w:szCs w:val="21"/>
        </w:rPr>
      </w:pPr>
      <w:r>
        <w:rPr>
          <w:rFonts w:hint="eastAsia" w:ascii="仿宋" w:hAnsi="仿宋" w:eastAsia="仿宋" w:cs="仿宋"/>
          <w:szCs w:val="21"/>
        </w:rPr>
        <w:t>超声波性能：中心频率40kHz±2kHz，带宽20kHz～80kHz，增益调节≥40dB，动态范围≥40dB。</w:t>
      </w:r>
    </w:p>
    <w:p w14:paraId="3358407D">
      <w:pPr>
        <w:pStyle w:val="169"/>
        <w:adjustRightInd w:val="0"/>
        <w:snapToGrid w:val="0"/>
        <w:ind w:firstLine="420"/>
        <w:rPr>
          <w:rFonts w:hint="eastAsia" w:ascii="仿宋" w:hAnsi="仿宋" w:eastAsia="仿宋" w:cs="仿宋"/>
          <w:szCs w:val="21"/>
        </w:rPr>
      </w:pPr>
      <w:r>
        <w:rPr>
          <w:rFonts w:hint="eastAsia" w:ascii="仿宋" w:hAnsi="仿宋" w:eastAsia="仿宋" w:cs="仿宋"/>
          <w:szCs w:val="21"/>
        </w:rPr>
        <w:t>复合性能：同步采集时间差≤0.5秒，支持数据融合关联显示，具备缺陷辅助诊断功能。</w:t>
      </w:r>
    </w:p>
    <w:p w14:paraId="277A3260">
      <w:pPr>
        <w:pStyle w:val="169"/>
        <w:adjustRightInd w:val="0"/>
        <w:snapToGrid w:val="0"/>
        <w:ind w:firstLine="420"/>
        <w:rPr>
          <w:rFonts w:hint="eastAsia" w:ascii="仿宋" w:hAnsi="仿宋" w:eastAsia="仿宋" w:cs="仿宋"/>
          <w:szCs w:val="21"/>
        </w:rPr>
      </w:pPr>
      <w:r>
        <w:rPr>
          <w:rFonts w:hint="eastAsia" w:ascii="仿宋" w:hAnsi="仿宋" w:eastAsia="仿宋" w:cs="仿宋"/>
          <w:szCs w:val="21"/>
        </w:rPr>
        <w:t>电气安全、电磁兼容、环境适应性、电源适应性等要求。</w:t>
      </w:r>
    </w:p>
    <w:p w14:paraId="42C96869">
      <w:pPr>
        <w:pStyle w:val="169"/>
        <w:adjustRightInd w:val="0"/>
        <w:snapToGrid w:val="0"/>
        <w:ind w:firstLine="420"/>
        <w:rPr>
          <w:rFonts w:hint="eastAsia" w:ascii="仿宋" w:hAnsi="仿宋" w:eastAsia="仿宋" w:cs="仿宋"/>
          <w:szCs w:val="21"/>
        </w:rPr>
      </w:pPr>
      <w:r>
        <w:rPr>
          <w:rFonts w:hint="eastAsia" w:ascii="仿宋" w:hAnsi="仿宋" w:eastAsia="仿宋" w:cs="仿宋"/>
          <w:szCs w:val="21"/>
        </w:rPr>
        <w:t>试验方法：针对第5章的各项技术要求，给出了具体、可操作的试验方法，如使用黑体辐射源验证测温准确度、使用超声波信号源验证传感器性能等。</w:t>
      </w:r>
    </w:p>
    <w:p w14:paraId="17DCADBD">
      <w:pPr>
        <w:pStyle w:val="169"/>
        <w:adjustRightInd w:val="0"/>
        <w:snapToGrid w:val="0"/>
        <w:ind w:firstLine="420"/>
        <w:rPr>
          <w:rFonts w:hint="eastAsia" w:ascii="仿宋" w:hAnsi="仿宋" w:eastAsia="仿宋" w:cs="仿宋"/>
          <w:szCs w:val="21"/>
        </w:rPr>
      </w:pPr>
      <w:r>
        <w:rPr>
          <w:rFonts w:hint="eastAsia" w:ascii="仿宋" w:hAnsi="仿宋" w:eastAsia="仿宋" w:cs="仿宋"/>
          <w:szCs w:val="21"/>
        </w:rPr>
        <w:t>检验规则：规定了出厂检验和型式检验的项目、抽样方法和判定规则。</w:t>
      </w:r>
    </w:p>
    <w:p w14:paraId="7361FFD6">
      <w:pPr>
        <w:pStyle w:val="169"/>
        <w:adjustRightInd w:val="0"/>
        <w:snapToGrid w:val="0"/>
        <w:ind w:firstLine="420"/>
        <w:rPr>
          <w:rFonts w:hint="eastAsia" w:ascii="仿宋" w:hAnsi="仿宋" w:eastAsia="仿宋" w:cs="仿宋"/>
          <w:szCs w:val="21"/>
        </w:rPr>
      </w:pPr>
      <w:r>
        <w:rPr>
          <w:rFonts w:hint="eastAsia" w:ascii="仿宋" w:hAnsi="仿宋" w:eastAsia="仿宋" w:cs="仿宋"/>
          <w:szCs w:val="21"/>
        </w:rPr>
        <w:t>标志、包装、运输和贮存：对产品标识、防护包装、运输条件和贮存环境提出了明确要求。</w:t>
      </w:r>
    </w:p>
    <w:p w14:paraId="2545AB1A">
      <w:pPr>
        <w:pStyle w:val="60"/>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rPr>
          <w:rFonts w:hint="eastAsia" w:ascii="仿宋" w:hAnsi="仿宋" w:eastAsia="仿宋" w:cs="仿宋"/>
          <w:b/>
          <w:bCs/>
          <w:color w:val="000000"/>
        </w:rPr>
      </w:pPr>
      <w:bookmarkStart w:id="34" w:name="_Toc26986532"/>
      <w:bookmarkEnd w:id="34"/>
      <w:r>
        <w:rPr>
          <w:rFonts w:hint="eastAsia" w:ascii="仿宋" w:hAnsi="仿宋" w:eastAsia="仿宋" w:cs="仿宋"/>
          <w:b/>
          <w:bCs/>
          <w:color w:val="000000"/>
        </w:rPr>
        <w:t>十、与有关的现行法律、法规和强制性国家标准及相关标准协调配套情况</w:t>
      </w:r>
    </w:p>
    <w:p w14:paraId="7ABBE933">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本文件在编制过程中，始终遵循我国现行有关</w:t>
      </w:r>
      <w:r>
        <w:rPr>
          <w:rFonts w:hint="eastAsia" w:ascii="仿宋" w:hAnsi="仿宋" w:eastAsia="仿宋" w:cs="仿宋"/>
          <w:kern w:val="0"/>
          <w:szCs w:val="21"/>
          <w:lang w:eastAsia="zh-CN"/>
        </w:rPr>
        <w:t>法律法规</w:t>
      </w:r>
      <w:r>
        <w:rPr>
          <w:rFonts w:hint="eastAsia" w:ascii="仿宋" w:hAnsi="仿宋" w:eastAsia="仿宋" w:cs="仿宋"/>
          <w:kern w:val="0"/>
          <w:szCs w:val="21"/>
        </w:rPr>
        <w:t>的要求，并与相关强制性国家标准、推荐性国家标准及行业标准保持了良好的协调配套关系。</w:t>
      </w:r>
    </w:p>
    <w:p w14:paraId="5A81BC6A">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与强制性国家标准的关系：本文件引用了GB 4793.1《测量、控制和实验室用电气设备的安全要求 第1部分：通用要求》中的条款，确保产品的电气安全性能符合强制性标准的规定。本文件未设置任何与现行法律法规相冲突的条款。</w:t>
      </w:r>
    </w:p>
    <w:p w14:paraId="214697C6">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与推荐性国家标准的关系：本文件的核心技术内容，如红外热成像性能（GB/T 38238、GB/T 19870）、局部放电测量方法（GB/T 7354、GB/T 42287）、电磁兼容性（GB/T 17626系列、GB/T 18268.1）等，均直接引用或参照了现行有效的国家标准，确保了技术指标的科学性和权威性。</w:t>
      </w:r>
    </w:p>
    <w:p w14:paraId="63A4CFFC">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与行业标准的关系：本文件充分考虑了电力行业的特定需求，引用了DL/T 664《带电设备红外诊断应用规范》和DL/T 1416《超声波法局部放电测试仪通用技术条件》等核心行业标准，使本文件既保持了通用性，又体现了电力行业应用的专业性。</w:t>
      </w:r>
    </w:p>
    <w:p w14:paraId="433D6DCC">
      <w:pPr>
        <w:pStyle w:val="60"/>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rPr>
          <w:rFonts w:hint="eastAsia" w:ascii="仿宋" w:hAnsi="仿宋" w:eastAsia="仿宋" w:cs="仿宋"/>
          <w:b/>
          <w:bCs/>
          <w:color w:val="000000"/>
        </w:rPr>
      </w:pPr>
      <w:r>
        <w:rPr>
          <w:rFonts w:hint="eastAsia" w:ascii="仿宋" w:hAnsi="仿宋" w:eastAsia="仿宋" w:cs="仿宋"/>
          <w:b/>
          <w:bCs/>
          <w:color w:val="000000"/>
        </w:rPr>
        <w:t>十一、重大分歧意见的处理经过和依据</w:t>
      </w:r>
    </w:p>
    <w:p w14:paraId="106E5E00">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无。</w:t>
      </w:r>
    </w:p>
    <w:p w14:paraId="0912C1A3">
      <w:pPr>
        <w:pStyle w:val="60"/>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rPr>
          <w:rFonts w:hint="eastAsia" w:ascii="仿宋" w:hAnsi="仿宋" w:eastAsia="仿宋" w:cs="仿宋"/>
          <w:b/>
          <w:bCs/>
          <w:color w:val="000000"/>
        </w:rPr>
      </w:pPr>
      <w:r>
        <w:rPr>
          <w:rFonts w:hint="eastAsia" w:ascii="仿宋" w:hAnsi="仿宋" w:eastAsia="仿宋" w:cs="仿宋"/>
          <w:b/>
          <w:bCs/>
          <w:color w:val="000000"/>
        </w:rPr>
        <w:t>十二、标准作为强制性或推荐性标准的建议</w:t>
      </w:r>
    </w:p>
    <w:p w14:paraId="24C07FB0">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建议该标准作为推荐性团体标准。</w:t>
      </w:r>
    </w:p>
    <w:p w14:paraId="6F001D2A">
      <w:pPr>
        <w:pStyle w:val="60"/>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rPr>
          <w:rFonts w:hint="eastAsia" w:ascii="仿宋" w:hAnsi="仿宋" w:eastAsia="仿宋" w:cs="仿宋"/>
          <w:b/>
          <w:bCs/>
          <w:color w:val="000000"/>
        </w:rPr>
      </w:pPr>
      <w:r>
        <w:rPr>
          <w:rFonts w:hint="eastAsia" w:ascii="仿宋" w:hAnsi="仿宋" w:eastAsia="仿宋" w:cs="仿宋"/>
          <w:b/>
          <w:bCs/>
          <w:color w:val="000000"/>
        </w:rPr>
        <w:t>十三、贯彻标准的要求和措施建议，包括（组织措施、技术措施、过渡办法）</w:t>
      </w:r>
    </w:p>
    <w:p w14:paraId="29A31206">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由于本文件首次制定，没有特殊要求。</w:t>
      </w:r>
    </w:p>
    <w:p w14:paraId="7C9E39C5">
      <w:pPr>
        <w:pStyle w:val="60"/>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rPr>
          <w:rFonts w:hint="eastAsia" w:ascii="仿宋" w:hAnsi="仿宋" w:eastAsia="仿宋" w:cs="仿宋"/>
          <w:b/>
          <w:bCs/>
          <w:color w:val="000000"/>
        </w:rPr>
      </w:pPr>
      <w:r>
        <w:rPr>
          <w:rFonts w:hint="eastAsia" w:ascii="仿宋" w:hAnsi="仿宋" w:eastAsia="仿宋" w:cs="仿宋"/>
          <w:b/>
          <w:bCs/>
          <w:color w:val="000000"/>
        </w:rPr>
        <w:t>十四、废止现有有关标准的建议</w:t>
      </w:r>
    </w:p>
    <w:p w14:paraId="1C521100">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无。</w:t>
      </w:r>
    </w:p>
    <w:p w14:paraId="58A38841">
      <w:pPr>
        <w:snapToGrid w:val="0"/>
        <w:ind w:firstLine="420" w:firstLineChars="200"/>
        <w:rPr>
          <w:rFonts w:hint="eastAsia" w:ascii="仿宋" w:hAnsi="仿宋" w:eastAsia="仿宋" w:cs="仿宋"/>
          <w:kern w:val="0"/>
          <w:szCs w:val="21"/>
        </w:rPr>
      </w:pPr>
    </w:p>
    <w:p w14:paraId="180512C4">
      <w:pPr>
        <w:snapToGrid w:val="0"/>
        <w:ind w:firstLine="420" w:firstLineChars="200"/>
        <w:jc w:val="right"/>
        <w:rPr>
          <w:rFonts w:hint="eastAsia" w:ascii="仿宋" w:hAnsi="仿宋" w:eastAsia="仿宋" w:cs="仿宋"/>
          <w:kern w:val="0"/>
          <w:szCs w:val="21"/>
        </w:rPr>
      </w:pPr>
      <w:r>
        <w:rPr>
          <w:rFonts w:hint="eastAsia" w:ascii="仿宋" w:hAnsi="仿宋" w:eastAsia="仿宋" w:cs="仿宋"/>
          <w:kern w:val="0"/>
          <w:szCs w:val="21"/>
        </w:rPr>
        <w:t>团体标准工作组</w:t>
      </w:r>
    </w:p>
    <w:p w14:paraId="57A29966">
      <w:pPr>
        <w:snapToGrid w:val="0"/>
        <w:ind w:firstLine="420" w:firstLineChars="200"/>
        <w:jc w:val="right"/>
        <w:rPr>
          <w:rFonts w:hint="eastAsia" w:ascii="仿宋" w:hAnsi="仿宋" w:eastAsia="仿宋" w:cs="仿宋"/>
          <w:kern w:val="0"/>
          <w:szCs w:val="21"/>
        </w:rPr>
      </w:pPr>
      <w:r>
        <w:rPr>
          <w:rFonts w:hint="eastAsia" w:ascii="仿宋" w:hAnsi="仿宋" w:eastAsia="仿宋" w:cs="仿宋"/>
          <w:kern w:val="0"/>
          <w:szCs w:val="21"/>
        </w:rPr>
        <w:t>202</w:t>
      </w:r>
      <w:r>
        <w:rPr>
          <w:rFonts w:hint="eastAsia" w:ascii="仿宋" w:hAnsi="仿宋" w:eastAsia="仿宋" w:cs="仿宋"/>
          <w:kern w:val="0"/>
          <w:szCs w:val="21"/>
          <w:lang w:val="en-US" w:eastAsia="zh-CN"/>
        </w:rPr>
        <w:t>6</w:t>
      </w:r>
      <w:r>
        <w:rPr>
          <w:rFonts w:hint="eastAsia" w:ascii="仿宋" w:hAnsi="仿宋" w:eastAsia="仿宋" w:cs="仿宋"/>
          <w:kern w:val="0"/>
          <w:szCs w:val="21"/>
        </w:rPr>
        <w:t>年</w:t>
      </w:r>
      <w:r>
        <w:rPr>
          <w:rFonts w:hint="eastAsia" w:ascii="仿宋" w:hAnsi="仿宋" w:eastAsia="仿宋" w:cs="仿宋"/>
          <w:kern w:val="0"/>
          <w:szCs w:val="21"/>
          <w:lang w:val="en-US" w:eastAsia="zh-CN"/>
        </w:rPr>
        <w:t>5</w:t>
      </w:r>
      <w:r>
        <w:rPr>
          <w:rFonts w:hint="eastAsia" w:ascii="仿宋" w:hAnsi="仿宋" w:eastAsia="仿宋" w:cs="仿宋"/>
          <w:kern w:val="0"/>
          <w:szCs w:val="21"/>
        </w:rPr>
        <w:t>月</w:t>
      </w:r>
    </w:p>
    <w:sectPr>
      <w:footerReference r:id="rId4" w:type="default"/>
      <w:headerReference r:id="rId3" w:type="even"/>
      <w:footerReference r:id="rId5" w:type="even"/>
      <w:pgSz w:w="11906" w:h="16838"/>
      <w:pgMar w:top="850" w:right="1134" w:bottom="850" w:left="1134"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D482">
    <w:pPr>
      <w:pStyle w:val="24"/>
      <w:rPr>
        <w:rFonts w:hint="eastAsia"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2914">
    <w:pPr>
      <w:pStyle w:val="24"/>
      <w:jc w:val="left"/>
      <w:rPr>
        <w:rFonts w:hint="eastAsia"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7314">
    <w:pPr>
      <w:pStyle w:val="9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9E640F"/>
    <w:multiLevelType w:val="singleLevel"/>
    <w:tmpl w:val="A39E640F"/>
    <w:lvl w:ilvl="0" w:tentative="0">
      <w:start w:val="2"/>
      <w:numFmt w:val="decimal"/>
      <w:suff w:val="nothing"/>
      <w:lvlText w:val="（%1）"/>
      <w:lvlJc w:val="left"/>
    </w:lvl>
  </w:abstractNum>
  <w:abstractNum w:abstractNumId="1">
    <w:nsid w:val="1DBF583A"/>
    <w:multiLevelType w:val="multilevel"/>
    <w:tmpl w:val="1DBF583A"/>
    <w:lvl w:ilvl="0" w:tentative="0">
      <w:start w:val="1"/>
      <w:numFmt w:val="decimal"/>
      <w:pStyle w:val="10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2">
    <w:nsid w:val="1FC91163"/>
    <w:multiLevelType w:val="multilevel"/>
    <w:tmpl w:val="1FC91163"/>
    <w:lvl w:ilvl="0" w:tentative="0">
      <w:start w:val="1"/>
      <w:numFmt w:val="decimal"/>
      <w:pStyle w:val="1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9"/>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283"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45"/>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4">
    <w:nsid w:val="2C5917C3"/>
    <w:multiLevelType w:val="multilevel"/>
    <w:tmpl w:val="2C5917C3"/>
    <w:lvl w:ilvl="0" w:tentative="0">
      <w:start w:val="1"/>
      <w:numFmt w:val="none"/>
      <w:pStyle w:val="190"/>
      <w:suff w:val="nothing"/>
      <w:lvlText w:val="%1——"/>
      <w:lvlJc w:val="left"/>
      <w:pPr>
        <w:ind w:left="833" w:hanging="408"/>
      </w:pPr>
      <w:rPr>
        <w:rFonts w:hint="eastAsia"/>
      </w:rPr>
    </w:lvl>
    <w:lvl w:ilvl="1" w:tentative="0">
      <w:start w:val="1"/>
      <w:numFmt w:val="bullet"/>
      <w:pStyle w:val="118"/>
      <w:lvlText w:val=""/>
      <w:lvlJc w:val="left"/>
      <w:pPr>
        <w:tabs>
          <w:tab w:val="left" w:pos="760"/>
        </w:tabs>
        <w:ind w:left="1264" w:hanging="413"/>
      </w:pPr>
      <w:rPr>
        <w:rFonts w:hint="default" w:ascii="Symbol" w:hAnsi="Symbol"/>
        <w:color w:val="auto"/>
      </w:rPr>
    </w:lvl>
    <w:lvl w:ilvl="2" w:tentative="0">
      <w:start w:val="1"/>
      <w:numFmt w:val="bullet"/>
      <w:pStyle w:val="10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5">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6">
    <w:nsid w:val="44C50F90"/>
    <w:multiLevelType w:val="multilevel"/>
    <w:tmpl w:val="44C50F90"/>
    <w:lvl w:ilvl="0" w:tentative="0">
      <w:start w:val="1"/>
      <w:numFmt w:val="lowerLetter"/>
      <w:pStyle w:val="18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6"/>
      <w:lvlText w:val="%2)"/>
      <w:lvlJc w:val="left"/>
      <w:pPr>
        <w:tabs>
          <w:tab w:val="left" w:pos="1260"/>
        </w:tabs>
        <w:ind w:left="1259" w:hanging="419"/>
      </w:pPr>
      <w:rPr>
        <w:rFonts w:hint="eastAsia"/>
      </w:rPr>
    </w:lvl>
    <w:lvl w:ilvl="2" w:tentative="0">
      <w:start w:val="1"/>
      <w:numFmt w:val="decimal"/>
      <w:pStyle w:val="13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
    <w:nsid w:val="48802D1C"/>
    <w:multiLevelType w:val="multilevel"/>
    <w:tmpl w:val="48802D1C"/>
    <w:lvl w:ilvl="0" w:tentative="0">
      <w:start w:val="1"/>
      <w:numFmt w:val="upperLetter"/>
      <w:pStyle w:val="183"/>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557C2AF5"/>
    <w:multiLevelType w:val="multilevel"/>
    <w:tmpl w:val="557C2AF5"/>
    <w:lvl w:ilvl="0" w:tentative="0">
      <w:start w:val="1"/>
      <w:numFmt w:val="decimal"/>
      <w:pStyle w:val="17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9">
    <w:nsid w:val="5603797C"/>
    <w:multiLevelType w:val="multilevel"/>
    <w:tmpl w:val="5603797C"/>
    <w:lvl w:ilvl="0" w:tentative="0">
      <w:start w:val="1"/>
      <w:numFmt w:val="upperLetter"/>
      <w:pStyle w:val="184"/>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60B55DC2"/>
    <w:multiLevelType w:val="multilevel"/>
    <w:tmpl w:val="60B55DC2"/>
    <w:lvl w:ilvl="0" w:tentative="0">
      <w:start w:val="1"/>
      <w:numFmt w:val="upperLetter"/>
      <w:pStyle w:val="156"/>
      <w:lvlText w:val="%1"/>
      <w:lvlJc w:val="left"/>
      <w:pPr>
        <w:tabs>
          <w:tab w:val="left" w:pos="0"/>
        </w:tabs>
        <w:ind w:left="0" w:hanging="425"/>
      </w:pPr>
      <w:rPr>
        <w:rFonts w:hint="eastAsia"/>
      </w:rPr>
    </w:lvl>
    <w:lvl w:ilvl="1" w:tentative="0">
      <w:start w:val="1"/>
      <w:numFmt w:val="decimal"/>
      <w:pStyle w:val="101"/>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1">
    <w:nsid w:val="646260FA"/>
    <w:multiLevelType w:val="multilevel"/>
    <w:tmpl w:val="646260FA"/>
    <w:lvl w:ilvl="0" w:tentative="0">
      <w:start w:val="1"/>
      <w:numFmt w:val="decimal"/>
      <w:pStyle w:val="17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657D3FBC"/>
    <w:multiLevelType w:val="multilevel"/>
    <w:tmpl w:val="657D3FBC"/>
    <w:lvl w:ilvl="0" w:tentative="0">
      <w:start w:val="1"/>
      <w:numFmt w:val="upperLetter"/>
      <w:pStyle w:val="1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3"/>
      <w:suff w:val="nothing"/>
      <w:lvlText w:val="%1%2　"/>
      <w:lvlJc w:val="left"/>
      <w:pPr>
        <w:ind w:left="0" w:firstLine="0"/>
      </w:pPr>
      <w:rPr>
        <w:rFonts w:hint="eastAsia" w:ascii="黑体" w:eastAsia="黑体"/>
        <w:b w:val="0"/>
        <w:i w:val="0"/>
        <w:sz w:val="21"/>
      </w:rPr>
    </w:lvl>
    <w:lvl w:ilvl="2" w:tentative="0">
      <w:start w:val="1"/>
      <w:numFmt w:val="decimal"/>
      <w:pStyle w:val="17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75"/>
      <w:suff w:val="nothing"/>
      <w:lvlText w:val="%1%2.%3.%4　"/>
      <w:lvlJc w:val="left"/>
      <w:pPr>
        <w:ind w:left="0" w:firstLine="0"/>
      </w:pPr>
      <w:rPr>
        <w:rFonts w:hint="eastAsia" w:ascii="黑体" w:eastAsia="黑体"/>
        <w:b w:val="0"/>
        <w:i w:val="0"/>
        <w:sz w:val="21"/>
      </w:rPr>
    </w:lvl>
    <w:lvl w:ilvl="4" w:tentative="0">
      <w:start w:val="1"/>
      <w:numFmt w:val="decimal"/>
      <w:pStyle w:val="178"/>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6D6C07CD"/>
    <w:multiLevelType w:val="multilevel"/>
    <w:tmpl w:val="6D6C07CD"/>
    <w:lvl w:ilvl="0" w:tentative="0">
      <w:start w:val="1"/>
      <w:numFmt w:val="lowerLetter"/>
      <w:pStyle w:val="133"/>
      <w:lvlText w:val="%1)"/>
      <w:lvlJc w:val="left"/>
      <w:pPr>
        <w:tabs>
          <w:tab w:val="left" w:pos="839"/>
        </w:tabs>
        <w:ind w:left="839" w:hanging="419"/>
      </w:pPr>
      <w:rPr>
        <w:rFonts w:hint="eastAsia" w:ascii="宋体" w:eastAsia="宋体"/>
        <w:b w:val="0"/>
        <w:i w:val="0"/>
        <w:sz w:val="21"/>
      </w:rPr>
    </w:lvl>
    <w:lvl w:ilvl="1" w:tentative="0">
      <w:start w:val="1"/>
      <w:numFmt w:val="decimal"/>
      <w:pStyle w:val="8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5"/>
  </w:num>
  <w:num w:numId="2">
    <w:abstractNumId w:val="2"/>
  </w:num>
  <w:num w:numId="3">
    <w:abstractNumId w:val="12"/>
  </w:num>
  <w:num w:numId="4">
    <w:abstractNumId w:val="14"/>
  </w:num>
  <w:num w:numId="5">
    <w:abstractNumId w:val="3"/>
  </w:num>
  <w:num w:numId="6">
    <w:abstractNumId w:val="10"/>
  </w:num>
  <w:num w:numId="7">
    <w:abstractNumId w:val="1"/>
  </w:num>
  <w:num w:numId="8">
    <w:abstractNumId w:val="4"/>
  </w:num>
  <w:num w:numId="9">
    <w:abstractNumId w:val="6"/>
  </w:num>
  <w:num w:numId="10">
    <w:abstractNumId w:val="13"/>
  </w:num>
  <w:num w:numId="11">
    <w:abstractNumId w:val="8"/>
  </w:num>
  <w:num w:numId="12">
    <w:abstractNumId w:val="11"/>
  </w:num>
  <w:num w:numId="13">
    <w:abstractNumId w:val="7"/>
  </w:num>
  <w:num w:numId="14">
    <w:abstractNumId w:val="9"/>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removePersonalInformation/>
  <w:mirrorMargins w:val="1"/>
  <w:bordersDoNotSurroundHeader w:val="1"/>
  <w:bordersDoNotSurroundFooter w:val="1"/>
  <w:attachedTemplate r:id="rId1"/>
  <w:documentProtection w:edit="forms"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D0D"/>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380B"/>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4103"/>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6A9"/>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0F5B"/>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570A"/>
    <w:rsid w:val="00316BAD"/>
    <w:rsid w:val="00317009"/>
    <w:rsid w:val="00320AF9"/>
    <w:rsid w:val="00321CF6"/>
    <w:rsid w:val="0032241D"/>
    <w:rsid w:val="0032293F"/>
    <w:rsid w:val="0032342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58ED"/>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6ACC"/>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3CD9"/>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BA2"/>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1EE8"/>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2B81"/>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072FF"/>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10F1"/>
    <w:rsid w:val="006A2EBC"/>
    <w:rsid w:val="006A461B"/>
    <w:rsid w:val="006A5EA0"/>
    <w:rsid w:val="006A5FDA"/>
    <w:rsid w:val="006A67C7"/>
    <w:rsid w:val="006A783B"/>
    <w:rsid w:val="006A7B33"/>
    <w:rsid w:val="006B0C7D"/>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3AC5"/>
    <w:rsid w:val="00774FA6"/>
    <w:rsid w:val="0077637E"/>
    <w:rsid w:val="00776413"/>
    <w:rsid w:val="007778A7"/>
    <w:rsid w:val="00781812"/>
    <w:rsid w:val="0078265B"/>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D5C52"/>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5C5F"/>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6EAB"/>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0BA3"/>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551"/>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878"/>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5615A"/>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06EC"/>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1023"/>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77"/>
    <w:rsid w:val="00CE72FF"/>
    <w:rsid w:val="00CE7321"/>
    <w:rsid w:val="00CE7F70"/>
    <w:rsid w:val="00CF0DB8"/>
    <w:rsid w:val="00CF4C4F"/>
    <w:rsid w:val="00CF67EE"/>
    <w:rsid w:val="00D01B3B"/>
    <w:rsid w:val="00D01D69"/>
    <w:rsid w:val="00D0337B"/>
    <w:rsid w:val="00D03DB2"/>
    <w:rsid w:val="00D0522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4AD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6312"/>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3C62"/>
    <w:rsid w:val="00FF49A5"/>
    <w:rsid w:val="00FF6868"/>
    <w:rsid w:val="01927D66"/>
    <w:rsid w:val="01AC3A93"/>
    <w:rsid w:val="02057360"/>
    <w:rsid w:val="02626557"/>
    <w:rsid w:val="026E651E"/>
    <w:rsid w:val="02DA1673"/>
    <w:rsid w:val="02FE43BA"/>
    <w:rsid w:val="0388408C"/>
    <w:rsid w:val="03EB77C0"/>
    <w:rsid w:val="03F9277D"/>
    <w:rsid w:val="04004066"/>
    <w:rsid w:val="042E630D"/>
    <w:rsid w:val="047459CF"/>
    <w:rsid w:val="050339CA"/>
    <w:rsid w:val="0537491E"/>
    <w:rsid w:val="057B5C57"/>
    <w:rsid w:val="060774EA"/>
    <w:rsid w:val="066162C0"/>
    <w:rsid w:val="06C73EDA"/>
    <w:rsid w:val="06EB3D51"/>
    <w:rsid w:val="07634114"/>
    <w:rsid w:val="07A14E4B"/>
    <w:rsid w:val="07D4164E"/>
    <w:rsid w:val="08114650"/>
    <w:rsid w:val="083D0E5B"/>
    <w:rsid w:val="08966B4A"/>
    <w:rsid w:val="08F63AE4"/>
    <w:rsid w:val="094B2BCC"/>
    <w:rsid w:val="095E6352"/>
    <w:rsid w:val="09D01CF6"/>
    <w:rsid w:val="09F10F1B"/>
    <w:rsid w:val="09FB55B8"/>
    <w:rsid w:val="0AA14B1F"/>
    <w:rsid w:val="0AE4604C"/>
    <w:rsid w:val="0B026DDC"/>
    <w:rsid w:val="0B210227"/>
    <w:rsid w:val="0C122745"/>
    <w:rsid w:val="0C8D427D"/>
    <w:rsid w:val="0CC7751C"/>
    <w:rsid w:val="0CD342B6"/>
    <w:rsid w:val="0D1A5D55"/>
    <w:rsid w:val="0D6A7E17"/>
    <w:rsid w:val="0DA9093F"/>
    <w:rsid w:val="0E290DBD"/>
    <w:rsid w:val="0E4D4CDF"/>
    <w:rsid w:val="0E9B6AB7"/>
    <w:rsid w:val="0EB75EDE"/>
    <w:rsid w:val="0EBE0962"/>
    <w:rsid w:val="0FB926D7"/>
    <w:rsid w:val="0FC95811"/>
    <w:rsid w:val="100E1475"/>
    <w:rsid w:val="10F07A96"/>
    <w:rsid w:val="1132553A"/>
    <w:rsid w:val="119500A0"/>
    <w:rsid w:val="11E37C04"/>
    <w:rsid w:val="11EF2883"/>
    <w:rsid w:val="1212349F"/>
    <w:rsid w:val="12512550"/>
    <w:rsid w:val="125A6BF4"/>
    <w:rsid w:val="12C86253"/>
    <w:rsid w:val="12CF6372"/>
    <w:rsid w:val="13042DDB"/>
    <w:rsid w:val="139B5716"/>
    <w:rsid w:val="1436325E"/>
    <w:rsid w:val="148D41AD"/>
    <w:rsid w:val="14CF174C"/>
    <w:rsid w:val="153C0D7C"/>
    <w:rsid w:val="15483208"/>
    <w:rsid w:val="15505DDD"/>
    <w:rsid w:val="158D7AE3"/>
    <w:rsid w:val="159B1B8F"/>
    <w:rsid w:val="16F84A8E"/>
    <w:rsid w:val="173B6C95"/>
    <w:rsid w:val="178D48F7"/>
    <w:rsid w:val="18187335"/>
    <w:rsid w:val="183E3E7C"/>
    <w:rsid w:val="184A3267"/>
    <w:rsid w:val="196E7664"/>
    <w:rsid w:val="19C05ED6"/>
    <w:rsid w:val="19D4303C"/>
    <w:rsid w:val="1A6A4539"/>
    <w:rsid w:val="1B063DBD"/>
    <w:rsid w:val="1B740D26"/>
    <w:rsid w:val="1BE55806"/>
    <w:rsid w:val="1C994529"/>
    <w:rsid w:val="1CA94A00"/>
    <w:rsid w:val="1D297145"/>
    <w:rsid w:val="1E3C2C0B"/>
    <w:rsid w:val="1E3F091B"/>
    <w:rsid w:val="1E434ACA"/>
    <w:rsid w:val="1EB81FDE"/>
    <w:rsid w:val="1EF32FF2"/>
    <w:rsid w:val="1EF67CA4"/>
    <w:rsid w:val="1F3A7C37"/>
    <w:rsid w:val="1FCD4EA9"/>
    <w:rsid w:val="20022AF0"/>
    <w:rsid w:val="202A7BF8"/>
    <w:rsid w:val="206E5482"/>
    <w:rsid w:val="20C242E2"/>
    <w:rsid w:val="20DF41FE"/>
    <w:rsid w:val="212E7BC9"/>
    <w:rsid w:val="2144119B"/>
    <w:rsid w:val="217D7697"/>
    <w:rsid w:val="21DC5877"/>
    <w:rsid w:val="22061A13"/>
    <w:rsid w:val="222800C3"/>
    <w:rsid w:val="2265668E"/>
    <w:rsid w:val="228026A7"/>
    <w:rsid w:val="237D604C"/>
    <w:rsid w:val="23AE56DF"/>
    <w:rsid w:val="23FE39BD"/>
    <w:rsid w:val="245F4818"/>
    <w:rsid w:val="24786C81"/>
    <w:rsid w:val="24A863B5"/>
    <w:rsid w:val="255D282B"/>
    <w:rsid w:val="256A59C8"/>
    <w:rsid w:val="261A1293"/>
    <w:rsid w:val="26663961"/>
    <w:rsid w:val="267E4497"/>
    <w:rsid w:val="268E3C87"/>
    <w:rsid w:val="26E90E79"/>
    <w:rsid w:val="27032260"/>
    <w:rsid w:val="27AD772F"/>
    <w:rsid w:val="27B564C5"/>
    <w:rsid w:val="27D551EF"/>
    <w:rsid w:val="2802590C"/>
    <w:rsid w:val="282B4E63"/>
    <w:rsid w:val="28A16ED3"/>
    <w:rsid w:val="29236BB2"/>
    <w:rsid w:val="29287901"/>
    <w:rsid w:val="2935321D"/>
    <w:rsid w:val="2A677F6B"/>
    <w:rsid w:val="2AF023A7"/>
    <w:rsid w:val="2BBA5A9A"/>
    <w:rsid w:val="2C386CC9"/>
    <w:rsid w:val="2CE00993"/>
    <w:rsid w:val="2D830B39"/>
    <w:rsid w:val="2DD37B2E"/>
    <w:rsid w:val="2E257B1B"/>
    <w:rsid w:val="2E677AE4"/>
    <w:rsid w:val="2F4635EA"/>
    <w:rsid w:val="2FD87AD3"/>
    <w:rsid w:val="30CA5BDB"/>
    <w:rsid w:val="30E86825"/>
    <w:rsid w:val="311961A0"/>
    <w:rsid w:val="326655EE"/>
    <w:rsid w:val="327B69E7"/>
    <w:rsid w:val="33C34EFC"/>
    <w:rsid w:val="34366F6E"/>
    <w:rsid w:val="344F3C87"/>
    <w:rsid w:val="34A43FD3"/>
    <w:rsid w:val="35AB7232"/>
    <w:rsid w:val="35D61655"/>
    <w:rsid w:val="35FE2DA3"/>
    <w:rsid w:val="361A2073"/>
    <w:rsid w:val="362A1092"/>
    <w:rsid w:val="36461B5D"/>
    <w:rsid w:val="3690287C"/>
    <w:rsid w:val="36AD56C5"/>
    <w:rsid w:val="36DC5408"/>
    <w:rsid w:val="371C38A7"/>
    <w:rsid w:val="37905325"/>
    <w:rsid w:val="37B87D95"/>
    <w:rsid w:val="37BA0B09"/>
    <w:rsid w:val="37DB4F3D"/>
    <w:rsid w:val="38471845"/>
    <w:rsid w:val="386364AA"/>
    <w:rsid w:val="38822CFA"/>
    <w:rsid w:val="388554EB"/>
    <w:rsid w:val="38C83DE7"/>
    <w:rsid w:val="3923202B"/>
    <w:rsid w:val="393B7239"/>
    <w:rsid w:val="39DA644F"/>
    <w:rsid w:val="39E3559D"/>
    <w:rsid w:val="3A744447"/>
    <w:rsid w:val="3AAF1923"/>
    <w:rsid w:val="3AC950C9"/>
    <w:rsid w:val="3B0C28D2"/>
    <w:rsid w:val="3B3011F7"/>
    <w:rsid w:val="3B963D3A"/>
    <w:rsid w:val="3D430E91"/>
    <w:rsid w:val="3D8739B6"/>
    <w:rsid w:val="3DC2196D"/>
    <w:rsid w:val="3F0E0FB1"/>
    <w:rsid w:val="3F2F3033"/>
    <w:rsid w:val="3F575F4A"/>
    <w:rsid w:val="3FC01EDD"/>
    <w:rsid w:val="40624A0E"/>
    <w:rsid w:val="40657ACF"/>
    <w:rsid w:val="41BF5866"/>
    <w:rsid w:val="41D4737F"/>
    <w:rsid w:val="41EE70DB"/>
    <w:rsid w:val="41F16D17"/>
    <w:rsid w:val="42360234"/>
    <w:rsid w:val="42397461"/>
    <w:rsid w:val="42943327"/>
    <w:rsid w:val="431F3CCE"/>
    <w:rsid w:val="43AF64F0"/>
    <w:rsid w:val="444924A1"/>
    <w:rsid w:val="4476626D"/>
    <w:rsid w:val="44A361F7"/>
    <w:rsid w:val="45126EB0"/>
    <w:rsid w:val="4539127E"/>
    <w:rsid w:val="4571647E"/>
    <w:rsid w:val="45725A27"/>
    <w:rsid w:val="465D414E"/>
    <w:rsid w:val="46641814"/>
    <w:rsid w:val="47303087"/>
    <w:rsid w:val="4770243A"/>
    <w:rsid w:val="47A27D2C"/>
    <w:rsid w:val="47A5368E"/>
    <w:rsid w:val="48120A86"/>
    <w:rsid w:val="483B65A4"/>
    <w:rsid w:val="4876582E"/>
    <w:rsid w:val="48895562"/>
    <w:rsid w:val="48A028AB"/>
    <w:rsid w:val="48D10CB7"/>
    <w:rsid w:val="48E22EC4"/>
    <w:rsid w:val="49187E48"/>
    <w:rsid w:val="495E69EE"/>
    <w:rsid w:val="49935F6C"/>
    <w:rsid w:val="49BA6EF9"/>
    <w:rsid w:val="49D514FA"/>
    <w:rsid w:val="49F66C27"/>
    <w:rsid w:val="4A742353"/>
    <w:rsid w:val="4A9F67FA"/>
    <w:rsid w:val="4AB8769B"/>
    <w:rsid w:val="4ADD58CC"/>
    <w:rsid w:val="4AFA44F5"/>
    <w:rsid w:val="4BDA60D4"/>
    <w:rsid w:val="4BE6053A"/>
    <w:rsid w:val="4BF90C50"/>
    <w:rsid w:val="4C362B3D"/>
    <w:rsid w:val="4CA47D11"/>
    <w:rsid w:val="4CC0351C"/>
    <w:rsid w:val="4CC626B4"/>
    <w:rsid w:val="4CE600FB"/>
    <w:rsid w:val="4CED47CD"/>
    <w:rsid w:val="4CF219AF"/>
    <w:rsid w:val="4D065771"/>
    <w:rsid w:val="4D190D53"/>
    <w:rsid w:val="4D4C78BC"/>
    <w:rsid w:val="4DD3727F"/>
    <w:rsid w:val="4DE052E3"/>
    <w:rsid w:val="4DE337D5"/>
    <w:rsid w:val="4E511C93"/>
    <w:rsid w:val="4E700F79"/>
    <w:rsid w:val="4EE07EA5"/>
    <w:rsid w:val="4EEC6887"/>
    <w:rsid w:val="4F1D47D7"/>
    <w:rsid w:val="4F2F0767"/>
    <w:rsid w:val="4F6221DE"/>
    <w:rsid w:val="4F93291E"/>
    <w:rsid w:val="4FAE1D52"/>
    <w:rsid w:val="4FC0715B"/>
    <w:rsid w:val="50DD469C"/>
    <w:rsid w:val="517E44A4"/>
    <w:rsid w:val="51A67184"/>
    <w:rsid w:val="527C727C"/>
    <w:rsid w:val="52C17D91"/>
    <w:rsid w:val="53B37335"/>
    <w:rsid w:val="53EC3BAC"/>
    <w:rsid w:val="543F741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5474C6"/>
    <w:rsid w:val="59E0617E"/>
    <w:rsid w:val="59FE7432"/>
    <w:rsid w:val="5A790E13"/>
    <w:rsid w:val="5A9329EF"/>
    <w:rsid w:val="5B076365"/>
    <w:rsid w:val="5B480E38"/>
    <w:rsid w:val="5BD72D72"/>
    <w:rsid w:val="5C10118B"/>
    <w:rsid w:val="5C2A169D"/>
    <w:rsid w:val="5CA05EB7"/>
    <w:rsid w:val="5D011713"/>
    <w:rsid w:val="5D77374D"/>
    <w:rsid w:val="5DE9165D"/>
    <w:rsid w:val="5E1F46A3"/>
    <w:rsid w:val="5E381B59"/>
    <w:rsid w:val="5E6C7D00"/>
    <w:rsid w:val="5EBE1A6C"/>
    <w:rsid w:val="5F6E6E08"/>
    <w:rsid w:val="5F8D65FE"/>
    <w:rsid w:val="5FC36A67"/>
    <w:rsid w:val="5FF64B64"/>
    <w:rsid w:val="60883EF9"/>
    <w:rsid w:val="615A7643"/>
    <w:rsid w:val="61846885"/>
    <w:rsid w:val="61A905CB"/>
    <w:rsid w:val="61F4714D"/>
    <w:rsid w:val="6298186E"/>
    <w:rsid w:val="62D559AF"/>
    <w:rsid w:val="63136946"/>
    <w:rsid w:val="631B2E02"/>
    <w:rsid w:val="634E0BFD"/>
    <w:rsid w:val="639C78BD"/>
    <w:rsid w:val="63CB65D6"/>
    <w:rsid w:val="645D37AF"/>
    <w:rsid w:val="64B11C70"/>
    <w:rsid w:val="64BE00A4"/>
    <w:rsid w:val="64CE3BD1"/>
    <w:rsid w:val="65144950"/>
    <w:rsid w:val="65422D4F"/>
    <w:rsid w:val="656C6332"/>
    <w:rsid w:val="65951543"/>
    <w:rsid w:val="65B86EE6"/>
    <w:rsid w:val="66AA6977"/>
    <w:rsid w:val="66C85109"/>
    <w:rsid w:val="66E11A66"/>
    <w:rsid w:val="672A5D0A"/>
    <w:rsid w:val="67AE2497"/>
    <w:rsid w:val="67C41CBB"/>
    <w:rsid w:val="681A56C2"/>
    <w:rsid w:val="684318AA"/>
    <w:rsid w:val="68A37B22"/>
    <w:rsid w:val="68B63B95"/>
    <w:rsid w:val="6A4B221F"/>
    <w:rsid w:val="6A516F28"/>
    <w:rsid w:val="6A802926"/>
    <w:rsid w:val="6A88563D"/>
    <w:rsid w:val="6AB9187F"/>
    <w:rsid w:val="6AF13796"/>
    <w:rsid w:val="6B3727A3"/>
    <w:rsid w:val="6B965E5B"/>
    <w:rsid w:val="6C33740F"/>
    <w:rsid w:val="6C6475C8"/>
    <w:rsid w:val="6C9A5295"/>
    <w:rsid w:val="6CDE34BF"/>
    <w:rsid w:val="6D572222"/>
    <w:rsid w:val="6D6514DD"/>
    <w:rsid w:val="6D6A6E60"/>
    <w:rsid w:val="6D8A711B"/>
    <w:rsid w:val="6DDE15FC"/>
    <w:rsid w:val="6EAC5256"/>
    <w:rsid w:val="6EB54BA2"/>
    <w:rsid w:val="6EBB4295"/>
    <w:rsid w:val="6F2E3EBD"/>
    <w:rsid w:val="6F475AAD"/>
    <w:rsid w:val="6F7915DC"/>
    <w:rsid w:val="6FB16FC8"/>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49800C3"/>
    <w:rsid w:val="7524023C"/>
    <w:rsid w:val="75605DEF"/>
    <w:rsid w:val="75F705EE"/>
    <w:rsid w:val="76276979"/>
    <w:rsid w:val="767173B7"/>
    <w:rsid w:val="76A74C81"/>
    <w:rsid w:val="76AC5DF9"/>
    <w:rsid w:val="77204A34"/>
    <w:rsid w:val="77F17B85"/>
    <w:rsid w:val="78202F3D"/>
    <w:rsid w:val="784813C5"/>
    <w:rsid w:val="786C45B6"/>
    <w:rsid w:val="78A07E1A"/>
    <w:rsid w:val="78AB3FAF"/>
    <w:rsid w:val="78C80EDF"/>
    <w:rsid w:val="790F4618"/>
    <w:rsid w:val="79532E9E"/>
    <w:rsid w:val="795456E5"/>
    <w:rsid w:val="799040F2"/>
    <w:rsid w:val="79C25BC5"/>
    <w:rsid w:val="79DF5F38"/>
    <w:rsid w:val="7A86111E"/>
    <w:rsid w:val="7B223D6B"/>
    <w:rsid w:val="7C260CFC"/>
    <w:rsid w:val="7C280612"/>
    <w:rsid w:val="7C413482"/>
    <w:rsid w:val="7C6605B8"/>
    <w:rsid w:val="7CA73C2D"/>
    <w:rsid w:val="7CD90CCA"/>
    <w:rsid w:val="7CD97B5E"/>
    <w:rsid w:val="7D453845"/>
    <w:rsid w:val="7D754A9C"/>
    <w:rsid w:val="7DE44C08"/>
    <w:rsid w:val="7E082795"/>
    <w:rsid w:val="7F10538E"/>
    <w:rsid w:val="7F413E4E"/>
    <w:rsid w:val="7F637BB3"/>
    <w:rsid w:val="7F695788"/>
    <w:rsid w:val="7F8A5242"/>
    <w:rsid w:val="7FA73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0"/>
    <w:pPr>
      <w:spacing w:beforeAutospacing="1" w:afterAutospacing="1"/>
      <w:jc w:val="left"/>
      <w:outlineLvl w:val="1"/>
    </w:pPr>
    <w:rPr>
      <w:rFonts w:hint="eastAsia" w:ascii="宋体" w:hAnsi="宋体"/>
      <w:b/>
      <w:bCs/>
      <w:kern w:val="0"/>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b/>
      <w:bCs/>
      <w:kern w:val="0"/>
      <w:sz w:val="24"/>
    </w:rPr>
  </w:style>
  <w:style w:type="paragraph" w:styleId="6">
    <w:name w:val="heading 5"/>
    <w:basedOn w:val="1"/>
    <w:next w:val="1"/>
    <w:semiHidden/>
    <w:unhideWhenUsed/>
    <w:qFormat/>
    <w:uiPriority w:val="0"/>
    <w:pPr>
      <w:spacing w:beforeAutospacing="1" w:afterAutospacing="1"/>
      <w:jc w:val="left"/>
      <w:outlineLvl w:val="4"/>
    </w:pPr>
    <w:rPr>
      <w:rFonts w:hint="eastAsia" w:ascii="宋体" w:hAnsi="宋体"/>
      <w:b/>
      <w:bCs/>
      <w:kern w:val="0"/>
      <w:sz w:val="20"/>
      <w:szCs w:val="20"/>
    </w:rPr>
  </w:style>
  <w:style w:type="paragraph" w:styleId="7">
    <w:name w:val="heading 6"/>
    <w:basedOn w:val="1"/>
    <w:next w:val="1"/>
    <w:link w:val="165"/>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9">
    <w:name w:val="index 8"/>
    <w:basedOn w:val="1"/>
    <w:next w:val="1"/>
    <w:autoRedefine/>
    <w:qFormat/>
    <w:uiPriority w:val="0"/>
    <w:pPr>
      <w:ind w:left="1680" w:hanging="210"/>
      <w:jc w:val="left"/>
    </w:pPr>
    <w:rPr>
      <w:rFonts w:ascii="Calibri" w:hAnsi="Calibri"/>
      <w:sz w:val="20"/>
      <w:szCs w:val="20"/>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jc w:val="left"/>
    </w:pPr>
    <w:rPr>
      <w:rFonts w:ascii="Calibri" w:hAnsi="Calibri"/>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autoRedefine/>
    <w:qFormat/>
    <w:uiPriority w:val="0"/>
    <w:pPr>
      <w:jc w:val="left"/>
    </w:pPr>
  </w:style>
  <w:style w:type="paragraph" w:styleId="14">
    <w:name w:val="index 6"/>
    <w:basedOn w:val="1"/>
    <w:next w:val="1"/>
    <w:autoRedefine/>
    <w:qFormat/>
    <w:uiPriority w:val="0"/>
    <w:pPr>
      <w:ind w:left="1260" w:hanging="210"/>
      <w:jc w:val="left"/>
    </w:pPr>
    <w:rPr>
      <w:rFonts w:ascii="Calibri" w:hAnsi="Calibri"/>
      <w:sz w:val="20"/>
      <w:szCs w:val="20"/>
    </w:rPr>
  </w:style>
  <w:style w:type="paragraph" w:styleId="15">
    <w:name w:val="Body Text"/>
    <w:basedOn w:val="1"/>
    <w:autoRedefine/>
    <w:semiHidden/>
    <w:unhideWhenUsed/>
    <w:qFormat/>
    <w:uiPriority w:val="99"/>
    <w:pPr>
      <w:spacing w:after="120"/>
    </w:pPr>
  </w:style>
  <w:style w:type="paragraph" w:styleId="16">
    <w:name w:val="index 4"/>
    <w:basedOn w:val="1"/>
    <w:next w:val="1"/>
    <w:autoRedefine/>
    <w:qFormat/>
    <w:uiPriority w:val="0"/>
    <w:pPr>
      <w:ind w:left="840" w:hanging="210"/>
      <w:jc w:val="left"/>
    </w:pPr>
    <w:rPr>
      <w:rFonts w:ascii="Calibri" w:hAnsi="Calibri"/>
      <w:sz w:val="20"/>
      <w:szCs w:val="20"/>
    </w:rPr>
  </w:style>
  <w:style w:type="paragraph" w:styleId="17">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8">
    <w:name w:val="toc 3"/>
    <w:basedOn w:val="1"/>
    <w:next w:val="1"/>
    <w:autoRedefine/>
    <w:qFormat/>
    <w:uiPriority w:val="39"/>
    <w:pPr>
      <w:tabs>
        <w:tab w:val="right" w:leader="dot" w:pos="9242"/>
      </w:tabs>
      <w:ind w:firstLine="1252" w:firstLineChars="100"/>
      <w:jc w:val="left"/>
    </w:pPr>
    <w:rPr>
      <w:rFonts w:ascii="宋体"/>
      <w:szCs w:val="21"/>
    </w:rPr>
  </w:style>
  <w:style w:type="paragraph" w:styleId="19">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20">
    <w:name w:val="index 3"/>
    <w:basedOn w:val="1"/>
    <w:next w:val="1"/>
    <w:autoRedefine/>
    <w:qFormat/>
    <w:uiPriority w:val="0"/>
    <w:pPr>
      <w:ind w:left="630" w:hanging="210"/>
      <w:jc w:val="left"/>
    </w:pPr>
    <w:rPr>
      <w:rFonts w:ascii="Calibri" w:hAnsi="Calibri"/>
      <w:sz w:val="20"/>
      <w:szCs w:val="20"/>
    </w:rPr>
  </w:style>
  <w:style w:type="paragraph" w:styleId="21">
    <w:name w:val="Body Text Indent 2"/>
    <w:basedOn w:val="1"/>
    <w:link w:val="168"/>
    <w:autoRedefine/>
    <w:unhideWhenUsed/>
    <w:qFormat/>
    <w:uiPriority w:val="99"/>
    <w:pPr>
      <w:spacing w:after="120" w:line="480" w:lineRule="auto"/>
      <w:ind w:left="420" w:leftChars="200"/>
      <w:jc w:val="left"/>
    </w:pPr>
    <w:rPr>
      <w:rFonts w:eastAsia="PMingLiU"/>
      <w:sz w:val="24"/>
      <w:lang w:eastAsia="zh-TW"/>
    </w:rPr>
  </w:style>
  <w:style w:type="paragraph" w:styleId="22">
    <w:name w:val="endnote text"/>
    <w:basedOn w:val="1"/>
    <w:autoRedefine/>
    <w:semiHidden/>
    <w:qFormat/>
    <w:uiPriority w:val="0"/>
    <w:pPr>
      <w:snapToGrid w:val="0"/>
      <w:jc w:val="left"/>
    </w:pPr>
  </w:style>
  <w:style w:type="paragraph" w:styleId="23">
    <w:name w:val="Balloon Text"/>
    <w:basedOn w:val="1"/>
    <w:autoRedefine/>
    <w:semiHidden/>
    <w:qFormat/>
    <w:uiPriority w:val="0"/>
    <w:rPr>
      <w:sz w:val="18"/>
      <w:szCs w:val="18"/>
    </w:rPr>
  </w:style>
  <w:style w:type="paragraph" w:styleId="24">
    <w:name w:val="footer"/>
    <w:basedOn w:val="1"/>
    <w:link w:val="166"/>
    <w:autoRedefine/>
    <w:qFormat/>
    <w:uiPriority w:val="99"/>
    <w:pPr>
      <w:snapToGrid w:val="0"/>
      <w:ind w:right="210" w:rightChars="100"/>
      <w:jc w:val="right"/>
    </w:pPr>
    <w:rPr>
      <w:sz w:val="18"/>
      <w:szCs w:val="18"/>
    </w:rPr>
  </w:style>
  <w:style w:type="paragraph" w:styleId="25">
    <w:name w:val="header"/>
    <w:basedOn w:val="1"/>
    <w:link w:val="63"/>
    <w:autoRedefine/>
    <w:qFormat/>
    <w:uiPriority w:val="99"/>
    <w:pPr>
      <w:snapToGrid w:val="0"/>
      <w:jc w:val="left"/>
    </w:pPr>
    <w:rPr>
      <w:sz w:val="18"/>
      <w:szCs w:val="18"/>
    </w:rPr>
  </w:style>
  <w:style w:type="paragraph" w:styleId="26">
    <w:name w:val="toc 1"/>
    <w:basedOn w:val="1"/>
    <w:next w:val="1"/>
    <w:autoRedefine/>
    <w:qFormat/>
    <w:uiPriority w:val="39"/>
    <w:pPr>
      <w:tabs>
        <w:tab w:val="right" w:leader="dot" w:pos="9242"/>
      </w:tabs>
      <w:spacing w:beforeLines="25" w:afterLines="25"/>
      <w:jc w:val="left"/>
    </w:pPr>
    <w:rPr>
      <w:rFonts w:ascii="宋体"/>
      <w:szCs w:val="21"/>
    </w:rPr>
  </w:style>
  <w:style w:type="paragraph" w:styleId="27">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8">
    <w:name w:val="index heading"/>
    <w:basedOn w:val="1"/>
    <w:next w:val="29"/>
    <w:autoRedefine/>
    <w:qFormat/>
    <w:uiPriority w:val="0"/>
    <w:pPr>
      <w:spacing w:before="120" w:after="120"/>
      <w:jc w:val="center"/>
    </w:pPr>
    <w:rPr>
      <w:rFonts w:ascii="Calibri" w:hAnsi="Calibri"/>
      <w:b/>
      <w:bCs/>
      <w:iCs/>
      <w:szCs w:val="20"/>
    </w:rPr>
  </w:style>
  <w:style w:type="paragraph" w:styleId="29">
    <w:name w:val="index 1"/>
    <w:basedOn w:val="1"/>
    <w:next w:val="30"/>
    <w:autoRedefine/>
    <w:qFormat/>
    <w:uiPriority w:val="0"/>
    <w:pPr>
      <w:tabs>
        <w:tab w:val="right" w:leader="dot" w:pos="9299"/>
      </w:tabs>
      <w:jc w:val="left"/>
    </w:pPr>
    <w:rPr>
      <w:rFonts w:ascii="宋体"/>
      <w:szCs w:val="21"/>
    </w:rPr>
  </w:style>
  <w:style w:type="paragraph" w:customStyle="1" w:styleId="30">
    <w:name w:val="段"/>
    <w:link w:val="6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autoRedefine/>
    <w:qFormat/>
    <w:uiPriority w:val="0"/>
    <w:pPr>
      <w:numPr>
        <w:ilvl w:val="0"/>
        <w:numId w:val="1"/>
      </w:numPr>
      <w:snapToGrid w:val="0"/>
      <w:jc w:val="left"/>
    </w:pPr>
    <w:rPr>
      <w:rFonts w:ascii="宋体"/>
      <w:sz w:val="18"/>
      <w:szCs w:val="18"/>
    </w:rPr>
  </w:style>
  <w:style w:type="paragraph" w:styleId="32">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33">
    <w:name w:val="index 7"/>
    <w:basedOn w:val="1"/>
    <w:next w:val="1"/>
    <w:autoRedefine/>
    <w:qFormat/>
    <w:uiPriority w:val="0"/>
    <w:pPr>
      <w:ind w:left="1470" w:hanging="210"/>
      <w:jc w:val="left"/>
    </w:pPr>
    <w:rPr>
      <w:rFonts w:ascii="Calibri" w:hAnsi="Calibri"/>
      <w:sz w:val="20"/>
      <w:szCs w:val="20"/>
    </w:rPr>
  </w:style>
  <w:style w:type="paragraph" w:styleId="34">
    <w:name w:val="index 9"/>
    <w:basedOn w:val="1"/>
    <w:next w:val="1"/>
    <w:autoRedefine/>
    <w:qFormat/>
    <w:uiPriority w:val="0"/>
    <w:pPr>
      <w:ind w:left="1890" w:hanging="210"/>
      <w:jc w:val="left"/>
    </w:pPr>
    <w:rPr>
      <w:rFonts w:ascii="Calibri" w:hAnsi="Calibri"/>
      <w:sz w:val="20"/>
      <w:szCs w:val="20"/>
    </w:rPr>
  </w:style>
  <w:style w:type="paragraph" w:styleId="35">
    <w:name w:val="toc 2"/>
    <w:basedOn w:val="1"/>
    <w:next w:val="1"/>
    <w:autoRedefine/>
    <w:qFormat/>
    <w:uiPriority w:val="39"/>
    <w:pPr>
      <w:tabs>
        <w:tab w:val="right" w:leader="dot" w:pos="9242"/>
      </w:tabs>
    </w:pPr>
    <w:rPr>
      <w:rFonts w:ascii="宋体"/>
      <w:szCs w:val="21"/>
    </w:rPr>
  </w:style>
  <w:style w:type="paragraph" w:styleId="36">
    <w:name w:val="toc 9"/>
    <w:basedOn w:val="1"/>
    <w:next w:val="1"/>
    <w:autoRedefine/>
    <w:semiHidden/>
    <w:qFormat/>
    <w:uiPriority w:val="0"/>
    <w:pPr>
      <w:ind w:left="1470"/>
      <w:jc w:val="left"/>
    </w:pPr>
    <w:rPr>
      <w:sz w:val="20"/>
      <w:szCs w:val="20"/>
    </w:rPr>
  </w:style>
  <w:style w:type="paragraph" w:styleId="37">
    <w:name w:val="Normal (Web)"/>
    <w:basedOn w:val="1"/>
    <w:autoRedefine/>
    <w:qFormat/>
    <w:uiPriority w:val="0"/>
    <w:pPr>
      <w:spacing w:beforeAutospacing="1" w:afterAutospacing="1"/>
      <w:jc w:val="left"/>
    </w:pPr>
    <w:rPr>
      <w:kern w:val="0"/>
      <w:sz w:val="24"/>
    </w:rPr>
  </w:style>
  <w:style w:type="paragraph" w:styleId="38">
    <w:name w:val="index 2"/>
    <w:basedOn w:val="1"/>
    <w:next w:val="1"/>
    <w:autoRedefine/>
    <w:qFormat/>
    <w:uiPriority w:val="0"/>
    <w:pPr>
      <w:ind w:left="420" w:hanging="210"/>
      <w:jc w:val="left"/>
    </w:pPr>
    <w:rPr>
      <w:rFonts w:ascii="Calibri" w:hAnsi="Calibri"/>
      <w:sz w:val="20"/>
      <w:szCs w:val="20"/>
    </w:rPr>
  </w:style>
  <w:style w:type="paragraph" w:styleId="39">
    <w:name w:val="annotation subject"/>
    <w:basedOn w:val="13"/>
    <w:next w:val="13"/>
    <w:autoRedefine/>
    <w:semiHidden/>
    <w:qFormat/>
    <w:uiPriority w:val="0"/>
    <w:rPr>
      <w:b/>
      <w:bCs/>
    </w:rPr>
  </w:style>
  <w:style w:type="paragraph" w:styleId="40">
    <w:name w:val="Body Text First Indent"/>
    <w:basedOn w:val="15"/>
    <w:autoRedefine/>
    <w:qFormat/>
    <w:uiPriority w:val="0"/>
    <w:pPr>
      <w:ind w:firstLine="420" w:firstLineChars="100"/>
    </w:pPr>
  </w:style>
  <w:style w:type="table" w:styleId="42">
    <w:name w:val="Table Grid"/>
    <w:basedOn w:val="41"/>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autoRedefine/>
    <w:qFormat/>
    <w:uiPriority w:val="0"/>
    <w:rPr>
      <w:b/>
    </w:rPr>
  </w:style>
  <w:style w:type="character" w:styleId="45">
    <w:name w:val="endnote reference"/>
    <w:autoRedefine/>
    <w:semiHidden/>
    <w:qFormat/>
    <w:uiPriority w:val="0"/>
    <w:rPr>
      <w:vertAlign w:val="superscript"/>
    </w:rPr>
  </w:style>
  <w:style w:type="character" w:styleId="46">
    <w:name w:val="page number"/>
    <w:autoRedefine/>
    <w:qFormat/>
    <w:uiPriority w:val="0"/>
    <w:rPr>
      <w:rFonts w:ascii="Times New Roman" w:hAnsi="Times New Roman" w:eastAsia="宋体"/>
      <w:sz w:val="18"/>
    </w:rPr>
  </w:style>
  <w:style w:type="character" w:styleId="47">
    <w:name w:val="FollowedHyperlink"/>
    <w:autoRedefine/>
    <w:qFormat/>
    <w:uiPriority w:val="0"/>
    <w:rPr>
      <w:color w:val="800080"/>
      <w:u w:val="single"/>
    </w:rPr>
  </w:style>
  <w:style w:type="character" w:styleId="48">
    <w:name w:val="Emphasis"/>
    <w:autoRedefine/>
    <w:qFormat/>
    <w:uiPriority w:val="20"/>
    <w:rPr>
      <w:i/>
      <w:iCs/>
    </w:rPr>
  </w:style>
  <w:style w:type="character" w:styleId="49">
    <w:name w:val="Hyperlink"/>
    <w:autoRedefine/>
    <w:qFormat/>
    <w:uiPriority w:val="99"/>
    <w:rPr>
      <w:color w:val="0000FF"/>
      <w:spacing w:val="0"/>
      <w:w w:val="100"/>
      <w:szCs w:val="21"/>
      <w:u w:val="single"/>
    </w:rPr>
  </w:style>
  <w:style w:type="character" w:styleId="50">
    <w:name w:val="annotation reference"/>
    <w:autoRedefine/>
    <w:semiHidden/>
    <w:qFormat/>
    <w:uiPriority w:val="0"/>
    <w:rPr>
      <w:sz w:val="21"/>
      <w:szCs w:val="21"/>
    </w:rPr>
  </w:style>
  <w:style w:type="character" w:styleId="51">
    <w:name w:val="footnote reference"/>
    <w:autoRedefine/>
    <w:semiHidden/>
    <w:qFormat/>
    <w:uiPriority w:val="0"/>
    <w:rPr>
      <w:vertAlign w:val="superscript"/>
    </w:rPr>
  </w:style>
  <w:style w:type="paragraph" w:styleId="52">
    <w:name w:val="List Paragraph"/>
    <w:basedOn w:val="1"/>
    <w:autoRedefine/>
    <w:qFormat/>
    <w:uiPriority w:val="34"/>
    <w:pPr>
      <w:ind w:firstLine="420" w:firstLineChars="200"/>
    </w:pPr>
  </w:style>
  <w:style w:type="character" w:styleId="53">
    <w:name w:val="Placeholder Text"/>
    <w:autoRedefine/>
    <w:semiHidden/>
    <w:qFormat/>
    <w:uiPriority w:val="99"/>
    <w:rPr>
      <w:color w:val="808080"/>
    </w:rPr>
  </w:style>
  <w:style w:type="character" w:customStyle="1" w:styleId="54">
    <w:name w:val="font531"/>
    <w:autoRedefine/>
    <w:qFormat/>
    <w:uiPriority w:val="0"/>
    <w:rPr>
      <w:rFonts w:hint="default" w:ascii="Arial" w:hAnsi="Arial" w:cs="Arial"/>
      <w:color w:val="000000"/>
      <w:sz w:val="24"/>
      <w:szCs w:val="24"/>
      <w:u w:val="none"/>
    </w:rPr>
  </w:style>
  <w:style w:type="character" w:customStyle="1" w:styleId="55">
    <w:name w:val="首示例 Char"/>
    <w:link w:val="56"/>
    <w:autoRedefine/>
    <w:qFormat/>
    <w:uiPriority w:val="0"/>
    <w:rPr>
      <w:rFonts w:ascii="宋体" w:hAnsi="宋体"/>
      <w:kern w:val="2"/>
      <w:sz w:val="18"/>
      <w:szCs w:val="18"/>
      <w:lang w:val="en-US" w:eastAsia="zh-CN" w:bidi="ar-SA"/>
    </w:rPr>
  </w:style>
  <w:style w:type="paragraph" w:customStyle="1" w:styleId="56">
    <w:name w:val="首示例"/>
    <w:next w:val="30"/>
    <w:link w:val="55"/>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7">
    <w:name w:val="font451"/>
    <w:autoRedefine/>
    <w:qFormat/>
    <w:uiPriority w:val="0"/>
    <w:rPr>
      <w:rFonts w:hint="eastAsia" w:ascii="等线" w:hAnsi="等线" w:eastAsia="等线"/>
      <w:color w:val="000000"/>
      <w:sz w:val="22"/>
      <w:szCs w:val="22"/>
      <w:u w:val="none"/>
    </w:rPr>
  </w:style>
  <w:style w:type="character" w:customStyle="1" w:styleId="58">
    <w:name w:val="二级条标题 Char"/>
    <w:link w:val="59"/>
    <w:autoRedefine/>
    <w:qFormat/>
    <w:locked/>
    <w:uiPriority w:val="0"/>
    <w:rPr>
      <w:rFonts w:ascii="黑体" w:eastAsia="黑体"/>
      <w:sz w:val="21"/>
      <w:szCs w:val="21"/>
    </w:rPr>
  </w:style>
  <w:style w:type="paragraph" w:customStyle="1" w:styleId="59">
    <w:name w:val="二级条标题"/>
    <w:basedOn w:val="60"/>
    <w:next w:val="30"/>
    <w:link w:val="58"/>
    <w:autoRedefine/>
    <w:qFormat/>
    <w:uiPriority w:val="0"/>
    <w:pPr>
      <w:numPr>
        <w:ilvl w:val="2"/>
      </w:numPr>
      <w:spacing w:before="50" w:after="50"/>
      <w:ind w:left="1843"/>
      <w:outlineLvl w:val="3"/>
    </w:pPr>
  </w:style>
  <w:style w:type="paragraph" w:customStyle="1" w:styleId="60">
    <w:name w:val="一级条标题"/>
    <w:next w:val="30"/>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61">
    <w:name w:val="三级条标题 Char"/>
    <w:link w:val="62"/>
    <w:autoRedefine/>
    <w:qFormat/>
    <w:uiPriority w:val="0"/>
    <w:rPr>
      <w:rFonts w:ascii="黑体" w:eastAsia="黑体"/>
      <w:sz w:val="21"/>
      <w:szCs w:val="21"/>
    </w:rPr>
  </w:style>
  <w:style w:type="paragraph" w:customStyle="1" w:styleId="62">
    <w:name w:val="三级条标题"/>
    <w:basedOn w:val="59"/>
    <w:next w:val="30"/>
    <w:link w:val="61"/>
    <w:autoRedefine/>
    <w:qFormat/>
    <w:uiPriority w:val="0"/>
    <w:pPr>
      <w:numPr>
        <w:ilvl w:val="3"/>
      </w:numPr>
      <w:outlineLvl w:val="4"/>
    </w:pPr>
  </w:style>
  <w:style w:type="character" w:customStyle="1" w:styleId="63">
    <w:name w:val="页眉 字符"/>
    <w:link w:val="25"/>
    <w:autoRedefine/>
    <w:qFormat/>
    <w:uiPriority w:val="99"/>
    <w:rPr>
      <w:kern w:val="2"/>
      <w:sz w:val="18"/>
      <w:szCs w:val="18"/>
    </w:rPr>
  </w:style>
  <w:style w:type="character" w:customStyle="1" w:styleId="64">
    <w:name w:val="样式1 字符"/>
    <w:link w:val="65"/>
    <w:autoRedefine/>
    <w:qFormat/>
    <w:uiPriority w:val="0"/>
    <w:rPr>
      <w:rFonts w:ascii="Cambria Math" w:hAnsi="Cambria Math"/>
      <w:i/>
      <w:sz w:val="28"/>
      <w:szCs w:val="28"/>
      <w:lang w:val="en-US" w:eastAsia="zh-CN" w:bidi="ar-SA"/>
    </w:rPr>
  </w:style>
  <w:style w:type="paragraph" w:customStyle="1" w:styleId="65">
    <w:name w:val="样式1"/>
    <w:basedOn w:val="66"/>
    <w:link w:val="64"/>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6">
    <w:name w:val="附录公式"/>
    <w:basedOn w:val="30"/>
    <w:next w:val="30"/>
    <w:link w:val="67"/>
    <w:autoRedefine/>
    <w:qFormat/>
    <w:uiPriority w:val="0"/>
  </w:style>
  <w:style w:type="character" w:customStyle="1" w:styleId="67">
    <w:name w:val="附录公式 Char"/>
    <w:link w:val="66"/>
    <w:autoRedefine/>
    <w:qFormat/>
    <w:uiPriority w:val="0"/>
    <w:rPr>
      <w:rFonts w:ascii="宋体"/>
      <w:sz w:val="21"/>
      <w:lang w:val="en-US" w:eastAsia="zh-CN" w:bidi="ar-SA"/>
    </w:rPr>
  </w:style>
  <w:style w:type="character" w:customStyle="1" w:styleId="68">
    <w:name w:val="段 Char"/>
    <w:link w:val="30"/>
    <w:autoRedefine/>
    <w:qFormat/>
    <w:uiPriority w:val="0"/>
    <w:rPr>
      <w:rFonts w:ascii="宋体"/>
      <w:sz w:val="21"/>
      <w:lang w:val="en-US" w:eastAsia="zh-CN" w:bidi="ar-SA"/>
    </w:rPr>
  </w:style>
  <w:style w:type="character" w:customStyle="1" w:styleId="69">
    <w:name w:val="font441"/>
    <w:autoRedefine/>
    <w:qFormat/>
    <w:uiPriority w:val="0"/>
    <w:rPr>
      <w:rFonts w:hint="eastAsia" w:ascii="等线" w:hAnsi="等线" w:eastAsia="等线"/>
      <w:color w:val="000000"/>
      <w:sz w:val="24"/>
      <w:szCs w:val="24"/>
      <w:u w:val="none"/>
    </w:rPr>
  </w:style>
  <w:style w:type="character" w:customStyle="1" w:styleId="70">
    <w:name w:val="font541"/>
    <w:autoRedefine/>
    <w:qFormat/>
    <w:uiPriority w:val="0"/>
    <w:rPr>
      <w:rFonts w:hint="default" w:ascii="Arial" w:hAnsi="Arial" w:cs="Arial"/>
      <w:color w:val="000000"/>
      <w:sz w:val="22"/>
      <w:szCs w:val="22"/>
      <w:u w:val="none"/>
    </w:rPr>
  </w:style>
  <w:style w:type="character" w:customStyle="1" w:styleId="71">
    <w:name w:val="发布"/>
    <w:autoRedefine/>
    <w:qFormat/>
    <w:uiPriority w:val="0"/>
    <w:rPr>
      <w:rFonts w:ascii="黑体" w:eastAsia="黑体"/>
      <w:spacing w:val="85"/>
      <w:w w:val="100"/>
      <w:position w:val="3"/>
      <w:sz w:val="28"/>
      <w:szCs w:val="28"/>
    </w:rPr>
  </w:style>
  <w:style w:type="character" w:customStyle="1" w:styleId="72">
    <w:name w:val="apple-style-span"/>
    <w:autoRedefine/>
    <w:qFormat/>
    <w:uiPriority w:val="0"/>
  </w:style>
  <w:style w:type="paragraph" w:customStyle="1" w:styleId="73">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4">
    <w:name w:val="参考文献"/>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附录五级无"/>
    <w:basedOn w:val="76"/>
    <w:autoRedefine/>
    <w:qFormat/>
    <w:uiPriority w:val="0"/>
    <w:pPr>
      <w:spacing w:beforeLines="0" w:afterLines="0"/>
    </w:pPr>
    <w:rPr>
      <w:rFonts w:ascii="宋体" w:eastAsia="宋体"/>
      <w:szCs w:val="21"/>
    </w:rPr>
  </w:style>
  <w:style w:type="paragraph" w:customStyle="1" w:styleId="76">
    <w:name w:val="附录五级条标题"/>
    <w:basedOn w:val="77"/>
    <w:next w:val="30"/>
    <w:autoRedefine/>
    <w:qFormat/>
    <w:uiPriority w:val="0"/>
    <w:pPr>
      <w:outlineLvl w:val="6"/>
    </w:pPr>
  </w:style>
  <w:style w:type="paragraph" w:customStyle="1" w:styleId="77">
    <w:name w:val="附录四级条标题"/>
    <w:basedOn w:val="78"/>
    <w:next w:val="30"/>
    <w:autoRedefine/>
    <w:qFormat/>
    <w:uiPriority w:val="0"/>
    <w:pPr>
      <w:outlineLvl w:val="5"/>
    </w:pPr>
  </w:style>
  <w:style w:type="paragraph" w:customStyle="1" w:styleId="78">
    <w:name w:val="附录三级条标题"/>
    <w:basedOn w:val="79"/>
    <w:next w:val="30"/>
    <w:autoRedefine/>
    <w:qFormat/>
    <w:uiPriority w:val="0"/>
    <w:pPr>
      <w:outlineLvl w:val="4"/>
    </w:pPr>
  </w:style>
  <w:style w:type="paragraph" w:customStyle="1" w:styleId="79">
    <w:name w:val="附录二级条标题"/>
    <w:basedOn w:val="1"/>
    <w:next w:val="30"/>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0">
    <w:name w:val="附录标题"/>
    <w:basedOn w:val="30"/>
    <w:next w:val="30"/>
    <w:autoRedefine/>
    <w:qFormat/>
    <w:uiPriority w:val="0"/>
    <w:pPr>
      <w:ind w:firstLine="0" w:firstLineChars="0"/>
      <w:jc w:val="center"/>
    </w:pPr>
    <w:rPr>
      <w:rFonts w:ascii="黑体" w:eastAsia="黑体"/>
    </w:rPr>
  </w:style>
  <w:style w:type="paragraph" w:customStyle="1" w:styleId="81">
    <w:name w:val="注：（正文）"/>
    <w:basedOn w:val="82"/>
    <w:next w:val="30"/>
    <w:autoRedefine/>
    <w:qFormat/>
    <w:uiPriority w:val="0"/>
  </w:style>
  <w:style w:type="paragraph" w:customStyle="1" w:styleId="82">
    <w:name w:val="注："/>
    <w:next w:val="30"/>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附录一级无"/>
    <w:basedOn w:val="85"/>
    <w:autoRedefine/>
    <w:qFormat/>
    <w:uiPriority w:val="0"/>
    <w:pPr>
      <w:spacing w:beforeLines="0" w:afterLines="0"/>
    </w:pPr>
    <w:rPr>
      <w:rFonts w:ascii="宋体" w:eastAsia="宋体"/>
      <w:szCs w:val="21"/>
    </w:rPr>
  </w:style>
  <w:style w:type="paragraph" w:customStyle="1" w:styleId="85">
    <w:name w:val="附录一级条标题"/>
    <w:basedOn w:val="86"/>
    <w:next w:val="30"/>
    <w:autoRedefine/>
    <w:qFormat/>
    <w:uiPriority w:val="0"/>
    <w:pPr>
      <w:numPr>
        <w:ilvl w:val="0"/>
        <w:numId w:val="0"/>
      </w:numPr>
      <w:autoSpaceDN w:val="0"/>
      <w:spacing w:beforeLines="50" w:afterLines="50"/>
      <w:outlineLvl w:val="2"/>
    </w:pPr>
  </w:style>
  <w:style w:type="paragraph" w:customStyle="1" w:styleId="86">
    <w:name w:val="附录章标题"/>
    <w:next w:val="30"/>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7">
    <w:name w:val="附录三级无"/>
    <w:basedOn w:val="78"/>
    <w:autoRedefine/>
    <w:qFormat/>
    <w:uiPriority w:val="0"/>
    <w:pPr>
      <w:spacing w:beforeLines="0" w:afterLines="0"/>
    </w:pPr>
    <w:rPr>
      <w:rFonts w:ascii="宋体" w:eastAsia="宋体"/>
      <w:szCs w:val="21"/>
    </w:rPr>
  </w:style>
  <w:style w:type="paragraph" w:customStyle="1" w:styleId="8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90">
    <w:name w:val="标准书眉_偶数页"/>
    <w:basedOn w:val="91"/>
    <w:next w:val="1"/>
    <w:autoRedefine/>
    <w:qFormat/>
    <w:uiPriority w:val="0"/>
    <w:pPr>
      <w:tabs>
        <w:tab w:val="center" w:pos="4154"/>
        <w:tab w:val="right" w:pos="8306"/>
      </w:tabs>
      <w:jc w:val="left"/>
    </w:pPr>
  </w:style>
  <w:style w:type="paragraph" w:customStyle="1" w:styleId="91">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2">
    <w:name w:val="发布部门"/>
    <w:next w:val="30"/>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3">
    <w:name w:val="五级无"/>
    <w:basedOn w:val="94"/>
    <w:autoRedefine/>
    <w:qFormat/>
    <w:uiPriority w:val="0"/>
    <w:pPr>
      <w:spacing w:beforeLines="0" w:afterLines="0"/>
    </w:pPr>
    <w:rPr>
      <w:rFonts w:ascii="宋体" w:eastAsia="宋体"/>
    </w:rPr>
  </w:style>
  <w:style w:type="paragraph" w:customStyle="1" w:styleId="94">
    <w:name w:val="五级条标题"/>
    <w:basedOn w:val="95"/>
    <w:next w:val="30"/>
    <w:autoRedefine/>
    <w:qFormat/>
    <w:uiPriority w:val="0"/>
    <w:pPr>
      <w:numPr>
        <w:ilvl w:val="0"/>
        <w:numId w:val="0"/>
      </w:numPr>
      <w:outlineLvl w:val="6"/>
    </w:pPr>
  </w:style>
  <w:style w:type="paragraph" w:customStyle="1" w:styleId="95">
    <w:name w:val="四级条标题"/>
    <w:basedOn w:val="62"/>
    <w:next w:val="30"/>
    <w:autoRedefine/>
    <w:qFormat/>
    <w:uiPriority w:val="0"/>
    <w:pPr>
      <w:numPr>
        <w:ilvl w:val="4"/>
      </w:numPr>
      <w:outlineLvl w:val="5"/>
    </w:pPr>
  </w:style>
  <w:style w:type="paragraph" w:customStyle="1" w:styleId="96">
    <w:name w:val="封面一致性程度标识"/>
    <w:basedOn w:val="97"/>
    <w:autoRedefine/>
    <w:qFormat/>
    <w:uiPriority w:val="0"/>
    <w:pPr>
      <w:framePr w:wrap="around"/>
      <w:spacing w:before="440"/>
    </w:pPr>
    <w:rPr>
      <w:rFonts w:ascii="宋体" w:eastAsia="宋体"/>
    </w:rPr>
  </w:style>
  <w:style w:type="paragraph" w:customStyle="1" w:styleId="97">
    <w:name w:val="封面标准英文名称"/>
    <w:basedOn w:val="83"/>
    <w:autoRedefine/>
    <w:qFormat/>
    <w:uiPriority w:val="0"/>
    <w:pPr>
      <w:framePr w:wrap="around"/>
      <w:spacing w:before="370" w:line="400" w:lineRule="exact"/>
    </w:pPr>
    <w:rPr>
      <w:rFonts w:ascii="Times New Roman"/>
      <w:sz w:val="28"/>
      <w:szCs w:val="28"/>
    </w:rPr>
  </w:style>
  <w:style w:type="paragraph" w:customStyle="1" w:styleId="98">
    <w:name w:val="其他发布部门"/>
    <w:basedOn w:val="92"/>
    <w:autoRedefine/>
    <w:qFormat/>
    <w:uiPriority w:val="0"/>
    <w:pPr>
      <w:framePr w:wrap="around" w:y="15310"/>
      <w:spacing w:line="0" w:lineRule="atLeast"/>
    </w:pPr>
    <w:rPr>
      <w:rFonts w:ascii="黑体" w:eastAsia="黑体"/>
      <w:b w:val="0"/>
    </w:rPr>
  </w:style>
  <w:style w:type="paragraph" w:customStyle="1" w:styleId="99">
    <w:name w:val="目次、标准名称标题"/>
    <w:basedOn w:val="1"/>
    <w:next w:val="3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0">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101">
    <w:name w:val="附录表标题"/>
    <w:basedOn w:val="1"/>
    <w:next w:val="30"/>
    <w:autoRedefine/>
    <w:qFormat/>
    <w:uiPriority w:val="0"/>
    <w:pPr>
      <w:numPr>
        <w:ilvl w:val="1"/>
        <w:numId w:val="6"/>
      </w:numPr>
      <w:spacing w:beforeLines="50" w:afterLines="50"/>
      <w:jc w:val="center"/>
    </w:pPr>
    <w:rPr>
      <w:rFonts w:ascii="黑体" w:eastAsia="黑体"/>
      <w:szCs w:val="21"/>
    </w:rPr>
  </w:style>
  <w:style w:type="paragraph" w:customStyle="1" w:styleId="102">
    <w:name w:val="附录公式编号制表符"/>
    <w:basedOn w:val="1"/>
    <w:next w:val="30"/>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4">
    <w:name w:val="附录标识"/>
    <w:basedOn w:val="1"/>
    <w:next w:val="30"/>
    <w:autoRedefine/>
    <w:qFormat/>
    <w:uiPriority w:val="0"/>
    <w:pPr>
      <w:keepNext/>
      <w:widowControl/>
      <w:shd w:val="clear" w:color="FFFFFF" w:fill="FFFFFF"/>
      <w:tabs>
        <w:tab w:val="left" w:pos="6405"/>
      </w:tabs>
      <w:spacing w:before="640" w:after="280"/>
      <w:jc w:val="center"/>
      <w:outlineLvl w:val="0"/>
    </w:pPr>
    <w:rPr>
      <w:rFonts w:ascii="黑体" w:eastAsia="黑体"/>
      <w:kern w:val="0"/>
      <w:szCs w:val="20"/>
    </w:rPr>
  </w:style>
  <w:style w:type="paragraph" w:customStyle="1" w:styleId="105">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6">
    <w:name w:val="封面标准文稿编辑信息"/>
    <w:basedOn w:val="107"/>
    <w:autoRedefine/>
    <w:qFormat/>
    <w:uiPriority w:val="0"/>
    <w:pPr>
      <w:framePr w:wrap="around"/>
      <w:spacing w:before="180" w:line="180" w:lineRule="exact"/>
    </w:pPr>
    <w:rPr>
      <w:sz w:val="21"/>
    </w:rPr>
  </w:style>
  <w:style w:type="paragraph" w:customStyle="1" w:styleId="107">
    <w:name w:val="封面标准文稿类别"/>
    <w:basedOn w:val="96"/>
    <w:autoRedefine/>
    <w:qFormat/>
    <w:uiPriority w:val="0"/>
    <w:pPr>
      <w:framePr w:wrap="around"/>
      <w:spacing w:after="160" w:line="240" w:lineRule="auto"/>
    </w:pPr>
    <w:rPr>
      <w:sz w:val="24"/>
    </w:rPr>
  </w:style>
  <w:style w:type="paragraph" w:customStyle="1" w:styleId="108">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列项◆（三级）"/>
    <w:basedOn w:val="1"/>
    <w:autoRedefine/>
    <w:qFormat/>
    <w:uiPriority w:val="0"/>
    <w:pPr>
      <w:numPr>
        <w:ilvl w:val="2"/>
        <w:numId w:val="8"/>
      </w:numPr>
    </w:pPr>
    <w:rPr>
      <w:rFonts w:ascii="宋体"/>
      <w:szCs w:val="21"/>
    </w:rPr>
  </w:style>
  <w:style w:type="paragraph" w:customStyle="1" w:styleId="110">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附录二级无"/>
    <w:basedOn w:val="79"/>
    <w:autoRedefine/>
    <w:qFormat/>
    <w:uiPriority w:val="0"/>
    <w:pPr>
      <w:spacing w:beforeLines="0" w:afterLines="0"/>
    </w:pPr>
    <w:rPr>
      <w:rFonts w:ascii="宋体" w:eastAsia="宋体"/>
      <w:szCs w:val="21"/>
    </w:rPr>
  </w:style>
  <w:style w:type="paragraph" w:customStyle="1" w:styleId="112">
    <w:name w:val="实施日期"/>
    <w:basedOn w:val="113"/>
    <w:autoRedefine/>
    <w:qFormat/>
    <w:uiPriority w:val="0"/>
    <w:pPr>
      <w:framePr w:wrap="around" w:vAnchor="page" w:hAnchor="text"/>
      <w:jc w:val="right"/>
    </w:pPr>
  </w:style>
  <w:style w:type="paragraph" w:customStyle="1" w:styleId="113">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4">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字母编号列项（一级）"/>
    <w:autoRedefine/>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116">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7">
    <w:name w:val="图表脚注说明"/>
    <w:basedOn w:val="1"/>
    <w:autoRedefine/>
    <w:qFormat/>
    <w:uiPriority w:val="0"/>
    <w:pPr>
      <w:ind w:left="544" w:hanging="181"/>
    </w:pPr>
    <w:rPr>
      <w:rFonts w:ascii="宋体"/>
      <w:sz w:val="18"/>
      <w:szCs w:val="18"/>
    </w:rPr>
  </w:style>
  <w:style w:type="paragraph" w:customStyle="1" w:styleId="118">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9">
    <w:name w:val="示例"/>
    <w:next w:val="120"/>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1">
    <w:name w:val="Char Char"/>
    <w:basedOn w:val="1"/>
    <w:autoRedefine/>
    <w:qFormat/>
    <w:uiPriority w:val="0"/>
    <w:rPr>
      <w:rFonts w:ascii="黑体" w:eastAsia="黑体"/>
      <w:sz w:val="36"/>
      <w:szCs w:val="36"/>
    </w:rPr>
  </w:style>
  <w:style w:type="paragraph" w:customStyle="1" w:styleId="122">
    <w:name w:val="Char Char1"/>
    <w:basedOn w:val="1"/>
    <w:autoRedefine/>
    <w:qFormat/>
    <w:uiPriority w:val="0"/>
    <w:rPr>
      <w:rFonts w:ascii="黑体" w:eastAsia="黑体"/>
      <w:sz w:val="36"/>
      <w:szCs w:val="36"/>
    </w:rPr>
  </w:style>
  <w:style w:type="paragraph" w:customStyle="1" w:styleId="123">
    <w:name w:val="参考文献、索引标题"/>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正文表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5">
    <w:name w:val="二级无"/>
    <w:basedOn w:val="59"/>
    <w:autoRedefine/>
    <w:qFormat/>
    <w:uiPriority w:val="0"/>
    <w:pPr>
      <w:spacing w:beforeLines="0" w:afterLines="0"/>
      <w:ind w:left="0"/>
    </w:pPr>
    <w:rPr>
      <w:rFonts w:ascii="宋体" w:eastAsia="宋体"/>
    </w:rPr>
  </w:style>
  <w:style w:type="paragraph" w:customStyle="1" w:styleId="126">
    <w:name w:val="图标脚注说明"/>
    <w:basedOn w:val="30"/>
    <w:autoRedefine/>
    <w:qFormat/>
    <w:uiPriority w:val="0"/>
    <w:pPr>
      <w:ind w:left="840" w:hanging="420" w:firstLineChars="0"/>
    </w:pPr>
    <w:rPr>
      <w:sz w:val="18"/>
      <w:szCs w:val="18"/>
    </w:rPr>
  </w:style>
  <w:style w:type="paragraph" w:customStyle="1" w:styleId="127">
    <w:name w:val="其他标准标志"/>
    <w:basedOn w:val="128"/>
    <w:autoRedefine/>
    <w:qFormat/>
    <w:uiPriority w:val="0"/>
    <w:pPr>
      <w:framePr w:w="6101" w:wrap="around" w:vAnchor="page" w:hAnchor="page" w:x="4673" w:y="942"/>
    </w:pPr>
    <w:rPr>
      <w:w w:val="130"/>
    </w:rPr>
  </w:style>
  <w:style w:type="paragraph" w:customStyle="1" w:styleId="128">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9">
    <w:name w:val="封面一致性程度标识2"/>
    <w:basedOn w:val="96"/>
    <w:autoRedefine/>
    <w:qFormat/>
    <w:uiPriority w:val="0"/>
    <w:pPr>
      <w:framePr w:wrap="around" w:y="4469"/>
    </w:pPr>
  </w:style>
  <w:style w:type="paragraph" w:customStyle="1" w:styleId="130">
    <w:name w:val="标准书眉一"/>
    <w:autoRedefine/>
    <w:qFormat/>
    <w:uiPriority w:val="0"/>
    <w:pPr>
      <w:jc w:val="both"/>
    </w:pPr>
    <w:rPr>
      <w:rFonts w:ascii="Times New Roman" w:hAnsi="Times New Roman" w:eastAsia="宋体" w:cs="Times New Roman"/>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33">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4">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5">
    <w:name w:val="正文公式编号制表符"/>
    <w:basedOn w:val="30"/>
    <w:next w:val="30"/>
    <w:autoRedefine/>
    <w:qFormat/>
    <w:uiPriority w:val="0"/>
    <w:pPr>
      <w:ind w:firstLine="0" w:firstLineChars="0"/>
    </w:pPr>
  </w:style>
  <w:style w:type="paragraph" w:customStyle="1" w:styleId="136">
    <w:name w:val="列项——（一级）"/>
    <w:autoRedefine/>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137">
    <w:name w:val="四级无"/>
    <w:basedOn w:val="95"/>
    <w:autoRedefine/>
    <w:qFormat/>
    <w:uiPriority w:val="0"/>
    <w:pPr>
      <w:spacing w:beforeLines="0" w:afterLines="0"/>
    </w:pPr>
    <w:rPr>
      <w:rFonts w:ascii="宋体" w:eastAsia="宋体"/>
    </w:rPr>
  </w:style>
  <w:style w:type="paragraph" w:customStyle="1" w:styleId="13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9">
    <w:name w:val="附录四级无"/>
    <w:basedOn w:val="77"/>
    <w:autoRedefine/>
    <w:qFormat/>
    <w:uiPriority w:val="0"/>
    <w:pPr>
      <w:spacing w:beforeLines="0" w:afterLines="0"/>
    </w:pPr>
    <w:rPr>
      <w:rFonts w:ascii="宋体" w:eastAsia="宋体"/>
      <w:szCs w:val="21"/>
    </w:rPr>
  </w:style>
  <w:style w:type="paragraph" w:customStyle="1" w:styleId="140">
    <w:name w:val="封面标准英文名称2"/>
    <w:basedOn w:val="97"/>
    <w:autoRedefine/>
    <w:qFormat/>
    <w:uiPriority w:val="0"/>
    <w:pPr>
      <w:framePr w:wrap="around" w:y="4469"/>
    </w:pPr>
  </w:style>
  <w:style w:type="paragraph" w:customStyle="1" w:styleId="141">
    <w:name w:val="封面标准文稿类别2"/>
    <w:basedOn w:val="107"/>
    <w:autoRedefine/>
    <w:qFormat/>
    <w:uiPriority w:val="0"/>
    <w:pPr>
      <w:framePr w:wrap="around" w:y="4469"/>
    </w:pPr>
  </w:style>
  <w:style w:type="paragraph" w:customStyle="1" w:styleId="142">
    <w:name w:val="示例×："/>
    <w:basedOn w:val="143"/>
    <w:autoRedefine/>
    <w:qFormat/>
    <w:uiPriority w:val="0"/>
    <w:pPr>
      <w:numPr>
        <w:numId w:val="0"/>
      </w:numPr>
      <w:spacing w:beforeLines="0" w:afterLines="0"/>
      <w:ind w:firstLine="363"/>
      <w:outlineLvl w:val="9"/>
    </w:pPr>
    <w:rPr>
      <w:rFonts w:ascii="宋体" w:eastAsia="宋体"/>
      <w:sz w:val="18"/>
      <w:szCs w:val="18"/>
    </w:rPr>
  </w:style>
  <w:style w:type="paragraph" w:customStyle="1" w:styleId="143">
    <w:name w:val="章标题"/>
    <w:next w:val="30"/>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5">
    <w:name w:val="附录图标题"/>
    <w:basedOn w:val="1"/>
    <w:next w:val="30"/>
    <w:autoRedefine/>
    <w:qFormat/>
    <w:uiPriority w:val="0"/>
    <w:pPr>
      <w:numPr>
        <w:ilvl w:val="1"/>
        <w:numId w:val="5"/>
      </w:numPr>
      <w:spacing w:beforeLines="50" w:afterLines="50"/>
      <w:jc w:val="center"/>
    </w:pPr>
    <w:rPr>
      <w:rFonts w:ascii="黑体" w:eastAsia="黑体"/>
      <w:szCs w:val="21"/>
    </w:rPr>
  </w:style>
  <w:style w:type="paragraph" w:customStyle="1" w:styleId="146">
    <w:name w:val="其他实施日期"/>
    <w:basedOn w:val="112"/>
    <w:autoRedefine/>
    <w:qFormat/>
    <w:uiPriority w:val="0"/>
    <w:pPr>
      <w:framePr w:wrap="around" w:vAnchor="margin" w:hAnchor="page"/>
    </w:pPr>
  </w:style>
  <w:style w:type="paragraph" w:customStyle="1" w:styleId="147">
    <w:name w:val="三级无"/>
    <w:basedOn w:val="62"/>
    <w:autoRedefine/>
    <w:qFormat/>
    <w:uiPriority w:val="0"/>
    <w:pPr>
      <w:spacing w:beforeLines="0" w:afterLines="0"/>
    </w:pPr>
    <w:rPr>
      <w:rFonts w:ascii="宋体" w:eastAsia="宋体"/>
    </w:rPr>
  </w:style>
  <w:style w:type="paragraph" w:customStyle="1" w:styleId="148">
    <w:name w:val="封面标准名称2"/>
    <w:basedOn w:val="83"/>
    <w:autoRedefine/>
    <w:qFormat/>
    <w:uiPriority w:val="0"/>
    <w:pPr>
      <w:framePr w:wrap="around" w:y="4469"/>
      <w:spacing w:beforeLines="630"/>
    </w:pPr>
  </w:style>
  <w:style w:type="paragraph" w:customStyle="1" w:styleId="149">
    <w:name w:val="正文图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0">
    <w:name w:val="示例后文字"/>
    <w:basedOn w:val="30"/>
    <w:next w:val="30"/>
    <w:autoRedefine/>
    <w:qFormat/>
    <w:uiPriority w:val="0"/>
    <w:pPr>
      <w:ind w:firstLine="360"/>
    </w:pPr>
    <w:rPr>
      <w:sz w:val="18"/>
    </w:rPr>
  </w:style>
  <w:style w:type="paragraph" w:customStyle="1" w:styleId="151">
    <w:name w:val="其他发布日期"/>
    <w:basedOn w:val="113"/>
    <w:autoRedefine/>
    <w:qFormat/>
    <w:uiPriority w:val="0"/>
    <w:pPr>
      <w:framePr w:wrap="around" w:vAnchor="page" w:hAnchor="text" w:x="1419"/>
    </w:pPr>
  </w:style>
  <w:style w:type="paragraph" w:customStyle="1" w:styleId="152">
    <w:name w:val="封面标准文稿编辑信息2"/>
    <w:basedOn w:val="106"/>
    <w:autoRedefine/>
    <w:qFormat/>
    <w:uiPriority w:val="0"/>
    <w:pPr>
      <w:framePr w:wrap="around" w:y="4469"/>
    </w:pPr>
  </w:style>
  <w:style w:type="paragraph" w:customStyle="1" w:styleId="153">
    <w:name w:val="一级无"/>
    <w:basedOn w:val="60"/>
    <w:autoRedefine/>
    <w:qFormat/>
    <w:uiPriority w:val="0"/>
    <w:pPr>
      <w:spacing w:before="156" w:after="156"/>
    </w:pPr>
    <w:rPr>
      <w:rFonts w:ascii="Times New Roman" w:eastAsia="宋体"/>
      <w:color w:val="000000"/>
    </w:rPr>
  </w:style>
  <w:style w:type="paragraph" w:customStyle="1" w:styleId="154">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5">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6">
    <w:name w:val="附录表标号"/>
    <w:basedOn w:val="1"/>
    <w:next w:val="30"/>
    <w:autoRedefine/>
    <w:qFormat/>
    <w:uiPriority w:val="0"/>
    <w:pPr>
      <w:numPr>
        <w:ilvl w:val="0"/>
        <w:numId w:val="6"/>
      </w:numPr>
      <w:spacing w:line="14" w:lineRule="exact"/>
      <w:jc w:val="center"/>
      <w:outlineLvl w:val="0"/>
    </w:pPr>
    <w:rPr>
      <w:color w:val="FFFFFF"/>
    </w:rPr>
  </w:style>
  <w:style w:type="paragraph" w:customStyle="1" w:styleId="15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8">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9">
    <w:name w:val="条文脚注"/>
    <w:basedOn w:val="31"/>
    <w:autoRedefine/>
    <w:qFormat/>
    <w:uiPriority w:val="0"/>
    <w:pPr>
      <w:numPr>
        <w:numId w:val="0"/>
      </w:numPr>
      <w:jc w:val="both"/>
    </w:pPr>
  </w:style>
  <w:style w:type="paragraph" w:customStyle="1" w:styleId="160">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61">
    <w:name w:val="终结线"/>
    <w:basedOn w:val="1"/>
    <w:autoRedefine/>
    <w:qFormat/>
    <w:uiPriority w:val="0"/>
    <w:pPr>
      <w:framePr w:hSpace="181" w:vSpace="181" w:wrap="around" w:vAnchor="text" w:hAnchor="margin" w:xAlign="center" w:y="285"/>
    </w:pPr>
  </w:style>
  <w:style w:type="paragraph" w:customStyle="1" w:styleId="162">
    <w:name w:val="前言、引言标题"/>
    <w:next w:val="3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3">
    <w:name w:val="图的脚注"/>
    <w:next w:val="30"/>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4">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5">
    <w:name w:val="标题 6 字符"/>
    <w:link w:val="7"/>
    <w:autoRedefine/>
    <w:semiHidden/>
    <w:qFormat/>
    <w:uiPriority w:val="0"/>
    <w:rPr>
      <w:rFonts w:ascii="等线 Light" w:hAnsi="等线 Light" w:eastAsia="等线 Light" w:cs="Times New Roman"/>
      <w:b/>
      <w:bCs/>
      <w:kern w:val="2"/>
      <w:sz w:val="24"/>
      <w:szCs w:val="24"/>
    </w:rPr>
  </w:style>
  <w:style w:type="character" w:customStyle="1" w:styleId="166">
    <w:name w:val="页脚 字符"/>
    <w:link w:val="24"/>
    <w:autoRedefine/>
    <w:qFormat/>
    <w:uiPriority w:val="99"/>
    <w:rPr>
      <w:kern w:val="2"/>
      <w:sz w:val="18"/>
      <w:szCs w:val="18"/>
    </w:rPr>
  </w:style>
  <w:style w:type="paragraph" w:customStyle="1" w:styleId="167">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8">
    <w:name w:val="正文文本缩进 2 字符"/>
    <w:basedOn w:val="43"/>
    <w:link w:val="21"/>
    <w:autoRedefine/>
    <w:qFormat/>
    <w:uiPriority w:val="99"/>
    <w:rPr>
      <w:rFonts w:eastAsia="PMingLiU"/>
      <w:kern w:val="2"/>
      <w:sz w:val="24"/>
      <w:szCs w:val="24"/>
      <w:lang w:eastAsia="zh-TW"/>
    </w:rPr>
  </w:style>
  <w:style w:type="paragraph" w:customStyle="1" w:styleId="169">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标准文件_术语条一"/>
    <w:basedOn w:val="171"/>
    <w:next w:val="169"/>
    <w:autoRedefine/>
    <w:qFormat/>
    <w:uiPriority w:val="0"/>
  </w:style>
  <w:style w:type="paragraph" w:customStyle="1" w:styleId="171">
    <w:name w:val="标准文件_一级无标题"/>
    <w:basedOn w:val="172"/>
    <w:autoRedefine/>
    <w:qFormat/>
    <w:uiPriority w:val="0"/>
    <w:pPr>
      <w:spacing w:before="0" w:beforeLines="0" w:after="0" w:afterLines="0"/>
      <w:outlineLvl w:val="9"/>
    </w:pPr>
    <w:rPr>
      <w:rFonts w:ascii="宋体" w:eastAsia="宋体"/>
    </w:rPr>
  </w:style>
  <w:style w:type="paragraph" w:customStyle="1" w:styleId="172">
    <w:name w:val="标准文件_一级条标题"/>
    <w:basedOn w:val="173"/>
    <w:next w:val="169"/>
    <w:autoRedefine/>
    <w:qFormat/>
    <w:uiPriority w:val="0"/>
    <w:pPr>
      <w:numPr>
        <w:ilvl w:val="2"/>
      </w:numPr>
      <w:spacing w:before="50" w:beforeLines="50" w:after="50" w:afterLines="50"/>
      <w:outlineLvl w:val="1"/>
    </w:pPr>
  </w:style>
  <w:style w:type="paragraph" w:customStyle="1" w:styleId="173">
    <w:name w:val="标准文件_章标题"/>
    <w:next w:val="169"/>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4">
    <w:name w:val="标准文件_正文图标题"/>
    <w:next w:val="169"/>
    <w:autoRedefine/>
    <w:qFormat/>
    <w:uiPriority w:val="0"/>
    <w:pPr>
      <w:numPr>
        <w:ilvl w:val="0"/>
        <w:numId w:val="11"/>
      </w:numPr>
      <w:spacing w:before="50" w:beforeLines="50" w:after="50" w:afterLines="50"/>
      <w:jc w:val="center"/>
    </w:pPr>
    <w:rPr>
      <w:rFonts w:ascii="黑体" w:hAnsi="Times New Roman" w:eastAsia="黑体" w:cs="Times New Roman"/>
      <w:sz w:val="21"/>
      <w:lang w:val="en-US" w:eastAsia="zh-CN" w:bidi="ar-SA"/>
    </w:rPr>
  </w:style>
  <w:style w:type="paragraph" w:customStyle="1" w:styleId="175">
    <w:name w:val="标准文件_二级条标题"/>
    <w:next w:val="169"/>
    <w:autoRedefine/>
    <w:qFormat/>
    <w:uiPriority w:val="0"/>
    <w:pPr>
      <w:widowControl w:val="0"/>
      <w:numPr>
        <w:ilvl w:val="3"/>
        <w:numId w:val="10"/>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76">
    <w:name w:val="标准文件_正文表标题"/>
    <w:next w:val="169"/>
    <w:autoRedefine/>
    <w:qFormat/>
    <w:uiPriority w:val="0"/>
    <w:pPr>
      <w:numPr>
        <w:ilvl w:val="0"/>
        <w:numId w:val="1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77">
    <w:name w:val="标准文件_表格"/>
    <w:basedOn w:val="169"/>
    <w:autoRedefine/>
    <w:qFormat/>
    <w:uiPriority w:val="0"/>
    <w:pPr>
      <w:ind w:firstLine="0" w:firstLineChars="0"/>
      <w:jc w:val="center"/>
    </w:pPr>
    <w:rPr>
      <w:sz w:val="18"/>
    </w:rPr>
  </w:style>
  <w:style w:type="paragraph" w:customStyle="1" w:styleId="178">
    <w:name w:val="标准文件_三级条标题"/>
    <w:basedOn w:val="175"/>
    <w:next w:val="169"/>
    <w:autoRedefine/>
    <w:qFormat/>
    <w:uiPriority w:val="0"/>
    <w:pPr>
      <w:widowControl/>
      <w:numPr>
        <w:ilvl w:val="4"/>
      </w:numPr>
      <w:outlineLvl w:val="3"/>
    </w:pPr>
  </w:style>
  <w:style w:type="paragraph" w:customStyle="1" w:styleId="179">
    <w:name w:val="标准文件_二级无标题"/>
    <w:basedOn w:val="175"/>
    <w:autoRedefine/>
    <w:qFormat/>
    <w:uiPriority w:val="0"/>
    <w:pPr>
      <w:spacing w:before="0" w:beforeLines="0" w:after="0" w:afterLines="0"/>
      <w:outlineLvl w:val="9"/>
    </w:pPr>
    <w:rPr>
      <w:rFonts w:ascii="宋体" w:eastAsia="宋体"/>
    </w:rPr>
  </w:style>
  <w:style w:type="paragraph" w:customStyle="1" w:styleId="180">
    <w:name w:val="标准文件_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table" w:customStyle="1" w:styleId="181">
    <w:name w:val="Table Normal"/>
    <w:basedOn w:val="41"/>
    <w:autoRedefine/>
    <w:qFormat/>
    <w:uiPriority w:val="0"/>
    <w:rPr>
      <w:rFonts w:eastAsia="Times New Roman"/>
    </w:rPr>
    <w:tblPr>
      <w:tblCellMar>
        <w:left w:w="0" w:type="dxa"/>
        <w:right w:w="0" w:type="dxa"/>
      </w:tblCellMar>
    </w:tblPr>
  </w:style>
  <w:style w:type="character" w:customStyle="1" w:styleId="182">
    <w:name w:val="15"/>
    <w:basedOn w:val="43"/>
    <w:autoRedefine/>
    <w:qFormat/>
    <w:uiPriority w:val="0"/>
    <w:rPr>
      <w:rFonts w:hint="eastAsia" w:ascii="等线" w:hAnsi="等线" w:eastAsia="等线"/>
      <w:sz w:val="21"/>
      <w:szCs w:val="21"/>
    </w:rPr>
  </w:style>
  <w:style w:type="paragraph" w:customStyle="1" w:styleId="183">
    <w:name w:val="标准文件_附录图标号"/>
    <w:basedOn w:val="169"/>
    <w:next w:val="169"/>
    <w:autoRedefine/>
    <w:qFormat/>
    <w:uiPriority w:val="0"/>
    <w:pPr>
      <w:numPr>
        <w:ilvl w:val="0"/>
        <w:numId w:val="13"/>
      </w:numPr>
      <w:spacing w:line="14" w:lineRule="exact"/>
      <w:ind w:firstLine="0" w:firstLineChars="0"/>
      <w:jc w:val="center"/>
    </w:pPr>
    <w:rPr>
      <w:rFonts w:ascii="黑体" w:hAnsi="黑体" w:eastAsia="黑体"/>
      <w:vanish/>
      <w:sz w:val="2"/>
      <w:szCs w:val="21"/>
    </w:rPr>
  </w:style>
  <w:style w:type="paragraph" w:customStyle="1" w:styleId="184">
    <w:name w:val="标准文件_附录表标号"/>
    <w:basedOn w:val="169"/>
    <w:next w:val="169"/>
    <w:autoRedefine/>
    <w:qFormat/>
    <w:uiPriority w:val="0"/>
    <w:pPr>
      <w:numPr>
        <w:ilvl w:val="0"/>
        <w:numId w:val="14"/>
      </w:numPr>
      <w:spacing w:line="14" w:lineRule="exact"/>
      <w:ind w:firstLine="0" w:firstLineChars="0"/>
      <w:jc w:val="center"/>
    </w:pPr>
    <w:rPr>
      <w:rFonts w:eastAsia="黑体"/>
      <w:vanish/>
      <w:sz w:val="2"/>
    </w:rPr>
  </w:style>
  <w:style w:type="paragraph" w:customStyle="1" w:styleId="185">
    <w:name w:val="标准文件_附录标识"/>
    <w:next w:val="169"/>
    <w:autoRedefine/>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86">
    <w:name w:val="标准文件_附录一级条标题"/>
    <w:next w:val="169"/>
    <w:autoRedefine/>
    <w:qFormat/>
    <w:uiPriority w:val="0"/>
    <w:pPr>
      <w:widowControl w:val="0"/>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87">
    <w:name w:val="标准文件_附录二级条标题"/>
    <w:basedOn w:val="186"/>
    <w:next w:val="169"/>
    <w:autoRedefine/>
    <w:qFormat/>
    <w:uiPriority w:val="0"/>
    <w:pPr>
      <w:widowControl/>
      <w:wordWrap w:val="0"/>
      <w:overflowPunct w:val="0"/>
      <w:autoSpaceDE w:val="0"/>
      <w:autoSpaceDN w:val="0"/>
      <w:textAlignment w:val="baseline"/>
      <w:outlineLvl w:val="3"/>
    </w:pPr>
  </w:style>
  <w:style w:type="paragraph" w:customStyle="1" w:styleId="188">
    <w:name w:val="列表段落1"/>
    <w:basedOn w:val="1"/>
    <w:autoRedefine/>
    <w:qFormat/>
    <w:uiPriority w:val="0"/>
    <w:pPr>
      <w:ind w:firstLine="420" w:firstLineChars="200"/>
    </w:pPr>
  </w:style>
  <w:style w:type="paragraph" w:customStyle="1" w:styleId="189">
    <w:name w:val="Table Text"/>
    <w:basedOn w:val="1"/>
    <w:autoRedefine/>
    <w:semiHidden/>
    <w:qFormat/>
    <w:uiPriority w:val="0"/>
    <w:rPr>
      <w:rFonts w:ascii="宋体" w:hAnsi="宋体" w:cs="宋体"/>
      <w:szCs w:val="21"/>
      <w:lang w:eastAsia="en-US"/>
    </w:rPr>
  </w:style>
  <w:style w:type="paragraph" w:customStyle="1" w:styleId="190">
    <w:name w:val="标准文件_一级项"/>
    <w:autoRedefine/>
    <w:qFormat/>
    <w:uiPriority w:val="0"/>
    <w:pPr>
      <w:numPr>
        <w:ilvl w:val="0"/>
        <w:numId w:val="8"/>
      </w:numPr>
    </w:pPr>
    <w:rPr>
      <w:rFonts w:ascii="宋体" w:hAnsi="Times New Roman" w:eastAsia="宋体" w:cs="Times New Roman"/>
      <w:sz w:val="21"/>
      <w:lang w:val="en-US" w:eastAsia="zh-CN" w:bidi="ar-SA"/>
    </w:rPr>
  </w:style>
  <w:style w:type="paragraph" w:customStyle="1" w:styleId="191">
    <w:name w:val="标准文件_三级无标题"/>
    <w:basedOn w:val="178"/>
    <w:autoRedefine/>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f65444a1-2cd1-48dd-a0a5-f241333c805e</errorID>
      <errorWord>项目名称为</errorWord>
      <group>L1_Grammar</group>
      <groupName>语法问题</groupName>
      <ability>L2_Grammar</ability>
      <abilityName>语法错误</abilityName>
      <candidateList>
        <item>承担</item>
      </candidateList>
      <explain/>
      <paraID>2BD45F79</paraID>
      <start>28</start>
      <end>33</end>
      <status>unmodified</status>
      <modifiedWord/>
      <trackRevisions>false</trackRevisions>
    </reviewItem>
    <reviewItem>
      <errorID>8c8a4d81-8e54-49cf-92dc-347bb7dcff2a</errorID>
      <errorWord>繁琐</errorWord>
      <group>L1_Word</group>
      <groupName>字词问题</groupName>
      <ability>L2_Typo</ability>
      <abilityName>字词错误</abilityName>
      <candidateList>
        <item>烦琐</item>
      </candidateList>
      <explain/>
      <paraID>128584BE</paraID>
      <start>72</start>
      <end>74</end>
      <status>unmodified</status>
      <modifiedWord/>
      <trackRevisions>false</trackRevisions>
    </reviewItem>
    <reviewItem>
      <errorID>d49e0ab4-fbb5-4cf6-95b9-59436172a587</errorID>
      <errorWord>符</errorWord>
      <group>L1_Word</group>
      <groupName>字词问题</groupName>
      <ability>L2_Typo</ability>
      <abilityName>字词错误</abilityName>
      <candidateList>
        <item>符合</item>
      </candidateList>
      <explain>〈动〉（数量、形状、情节等）相合：～事实｜这些产品不～质量标准。</explain>
      <paraID> 8A5D791</paraID>
      <start>156</start>
      <end>158</end>
      <status>modified</status>
      <modifiedWord>符合</modifiedWord>
      <trackRevisions>false</trackRevisions>
    </reviewItem>
    <reviewItem>
      <errorID>cf9e8ff8-f8a3-4456-bbe0-dbd421e93793</errorID>
      <errorWord>电力系统内</errorWord>
      <group>L1_Word</group>
      <groupName>字词问题</groupName>
      <ability>L2_Typo</ability>
      <abilityName>字词错误</abilityName>
      <candidateList>
        <item>电力系统</item>
      </candidateList>
      <explain/>
      <paraID>7BA456EF</paraID>
      <start>15</start>
      <end>19</end>
      <status>modified</status>
      <modifiedWord>电力系统</modifiedWord>
      <trackRevisions>false</trackRevisions>
    </reviewItem>
    <reviewItem>
      <errorID>f3676a3e-e92c-4607-9a3c-b4321a2505f3</errorID>
      <errorWord>作工作</errorWord>
      <group>L1_Word</group>
      <groupName>字词问题</groupName>
      <ability>L2_Typo</ability>
      <abilityName>字词错误</abilityName>
      <candidateList>
        <item>做工作</item>
      </candidateList>
      <explain/>
      <paraID>62348F23</paraID>
      <start>16</start>
      <end>19</end>
      <status>unmodified</status>
      <modifiedWord/>
      <trackRevisions>false</trackRevisions>
    </reviewItem>
    <reviewItem>
      <errorID>346ba89d-1361-4cd6-9543-63bfee8d6ba0</errorID>
      <errorWord>及</errorWord>
      <group>L1_Grammar</group>
      <groupName>语法问题</groupName>
      <ability>L2_Grammar</ability>
      <abilityName>语法错误</abilityName>
      <candidateList>
        <item>成员及其</item>
      </candidateList>
      <explain/>
      <paraID>4F06396F</paraID>
      <start>7</start>
      <end>8</end>
      <status>unmodified</status>
      <modifiedWord/>
      <trackRevisions>false</trackRevisions>
    </reviewItem>
    <reviewItem>
      <errorID>bd72beaa-5f0d-4b2f-b0ee-38280ec8c60d</errorID>
      <errorWord>制订</errorWord>
      <group>L1_Word</group>
      <groupName>字词问题</groupName>
      <ability>L2_Typo</ability>
      <abilityName>字词错误</abilityName>
      <candidateList>
        <item>制定</item>
      </candidateList>
      <explain/>
      <paraID> 5199C8B</paraID>
      <start>27</start>
      <end>29</end>
      <status>modified</status>
      <modifiedWord>制定</modifiedWord>
      <trackRevisions>false</trackRevisions>
    </reviewItem>
    <reviewItem>
      <errorID>c498695b-9689-4d65-a0ee-525bd6d3c953</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19C09E25</paraID>
      <start>7</start>
      <end>8</end>
      <status>unmodified</status>
      <modifiedWord/>
      <trackRevisions>false</trackRevisions>
    </reviewItem>
    <reviewItem>
      <errorID>00199825-b1f5-4788-baf1-958682caa27a</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19C09E25</paraID>
      <start>61</start>
      <end>63</end>
      <status>unmodified</status>
      <modifiedWord/>
      <trackRevisions>false</trackRevisions>
    </reviewItem>
    <reviewItem>
      <errorID>d92a6987-d558-4070-a7c3-7d1f10962eb3</errorID>
      <errorWord>采购到</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33FFE018</paraID>
      <start>41</start>
      <end>43</end>
      <status>modified</status>
      <modifiedWord>采购</modifiedWord>
      <trackRevisions>false</trackRevisions>
    </reviewItem>
    <reviewItem>
      <errorID>754f3f5f-c05f-44bd-adc8-5b6c6771b46e</errorID>
      <errorWord>法律、法规</errorWord>
      <group>L1_Word</group>
      <groupName>字词问题</groupName>
      <ability>L2_Typo</ability>
      <abilityName>字词错误</abilityName>
      <candidateList>
        <item>法律法规</item>
      </candidateList>
      <explain/>
      <paraID>2545AB1A</paraID>
      <start>8</start>
      <end>13</end>
      <status>unmodified</status>
      <modifiedWord/>
      <trackRevisions>false</trackRevisions>
    </reviewItem>
    <reviewItem>
      <errorID>4f508e89-1f61-4e5b-bc39-9dbefd8b9584</errorID>
      <errorWord>法律、法规</errorWord>
      <group>L1_Word</group>
      <groupName>字词问题</groupName>
      <ability>L2_Typo</ability>
      <abilityName>字词错误</abilityName>
      <candidateList>
        <item>法律法规</item>
      </candidateList>
      <explain/>
      <paraID>7ABBE933</paraID>
      <start>20</start>
      <end>24</end>
      <status>modified</status>
      <modifiedWord>法律法规</modifiedWord>
      <trackRevisions>false</trackRevisions>
    </reviewItem>
  </reviewItems>
  <config/>
</contractReview>
</file>

<file path=customXml/itemProps1.xml><?xml version="1.0" encoding="utf-8"?>
<ds:datastoreItem xmlns:ds="http://schemas.openxmlformats.org/officeDocument/2006/customXml" ds:itemID="{F897D57B-1FEB-4124-B8A9-DCBF421AB3D7}">
  <ds:schemaRefs/>
</ds:datastoreItem>
</file>

<file path=customXml/itemProps2.xml><?xml version="1.0" encoding="utf-8"?>
<ds:datastoreItem xmlns:ds="http://schemas.openxmlformats.org/officeDocument/2006/customXml" ds:itemID="{d1ad3feb-93b1-4b4f-9a7e-34742ecc56df}">
  <ds:schemaRefs/>
</ds:datastoreItem>
</file>

<file path=docProps/app.xml><?xml version="1.0" encoding="utf-8"?>
<Properties xmlns="http://schemas.openxmlformats.org/officeDocument/2006/extended-properties" xmlns:vt="http://schemas.openxmlformats.org/officeDocument/2006/docPropsVTypes">
  <Template>02_GZBD标准模板</Template>
  <Pages>5</Pages>
  <Words>839</Words>
  <Characters>869</Characters>
  <Lines>85</Lines>
  <Paragraphs>107</Paragraphs>
  <TotalTime>157</TotalTime>
  <ScaleCrop>false</ScaleCrop>
  <LinksUpToDate>false</LinksUpToDate>
  <CharactersWithSpaces>872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2026-05-27T02:55:45Z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A21009D8968249BA8A705197D7FDF99D_13</vt:lpwstr>
  </property>
  <property fmtid="{D5CDD505-2E9C-101B-9397-08002B2CF9AE}" pid="4" name="KSOTemplateDocerSaveRecord">
    <vt:lpwstr>eyJoZGlkIjoiMWZhNTcyM2U2YzRlYWE4MjlhMDViYTZkNGQyYTdjMzIiLCJ1c2VySWQiOiIyMzA3NDIwMDYifQ==</vt:lpwstr>
  </property>
</Properties>
</file>